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DFF" w:rsidRPr="00EE2DFF" w:rsidRDefault="00EE2DFF" w:rsidP="009E34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DFF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PAPILDOMAS SUSITARIMAS NR. </w:t>
      </w:r>
      <w:r w:rsidR="00FF1AE4">
        <w:rPr>
          <w:rStyle w:val="fontstyle01"/>
          <w:rFonts w:ascii="Times New Roman" w:hAnsi="Times New Roman" w:cs="Times New Roman"/>
          <w:b/>
          <w:sz w:val="28"/>
          <w:szCs w:val="28"/>
        </w:rPr>
        <w:t>1</w:t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PRIE SAVIVALDYBĖS TURTO PANAUDOS</w:t>
      </w:r>
      <w:r w:rsidR="00DD0CC4">
        <w:rPr>
          <w:rStyle w:val="fontstyle01"/>
          <w:rFonts w:ascii="Times New Roman" w:hAnsi="Times New Roman" w:cs="Times New Roman"/>
          <w:b/>
          <w:sz w:val="28"/>
          <w:szCs w:val="28"/>
        </w:rPr>
        <w:t>/NUOMOS</w:t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SUTARTIES </w:t>
      </w:r>
      <w:r w:rsidR="00840DA6">
        <w:rPr>
          <w:rStyle w:val="fontstyle01"/>
          <w:rFonts w:ascii="Times New Roman" w:hAnsi="Times New Roman" w:cs="Times New Roman"/>
          <w:b/>
          <w:sz w:val="28"/>
          <w:szCs w:val="28"/>
        </w:rPr>
        <w:t>___________</w:t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Nr. </w:t>
      </w:r>
      <w:r w:rsidR="00840DA6">
        <w:rPr>
          <w:rStyle w:val="fontstyle01"/>
          <w:rFonts w:ascii="Times New Roman" w:hAnsi="Times New Roman" w:cs="Times New Roman"/>
          <w:b/>
          <w:sz w:val="28"/>
          <w:szCs w:val="28"/>
        </w:rPr>
        <w:t>________</w:t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>TEIKIAMŲ PASLAUGŲ MOKESČIŲ SKAIČIAVIMAS</w:t>
      </w:r>
    </w:p>
    <w:p w:rsidR="00EE2DFF" w:rsidRPr="00EE2DFF" w:rsidRDefault="00EE2DFF" w:rsidP="00EE2DFF"/>
    <w:p w:rsidR="009138AE" w:rsidRDefault="00EE2DFF" w:rsidP="00A85260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E2DFF">
        <w:rPr>
          <w:rFonts w:ascii="Times New Roman" w:hAnsi="Times New Roman" w:cs="Times New Roman"/>
          <w:color w:val="000000"/>
          <w:sz w:val="24"/>
          <w:szCs w:val="24"/>
        </w:rPr>
        <w:t>Paslaugos gav</w:t>
      </w:r>
      <w:r w:rsidR="009138AE">
        <w:rPr>
          <w:rFonts w:ascii="Times New Roman" w:hAnsi="Times New Roman" w:cs="Times New Roman"/>
          <w:color w:val="000000"/>
          <w:sz w:val="24"/>
          <w:szCs w:val="24"/>
        </w:rPr>
        <w:t>ė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jas - 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softHyphen/>
        <w:t>______________________________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, kodas 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>, atstovaujama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>, moka u</w:t>
      </w:r>
      <w:r w:rsidR="009138AE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9138AE" w:rsidRPr="00913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>paslaugas, susijusias su perduoto turto eksploatavimu ir komunalines bei ry</w:t>
      </w:r>
      <w:r w:rsidR="009138AE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>io paslaugas.</w:t>
      </w:r>
      <w:r w:rsidR="009138AE" w:rsidRPr="00913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85260" w:rsidRDefault="004A7140" w:rsidP="00A85260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Pagal paslaugų sutartį b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endras </w:t>
      </w:r>
      <w:r w:rsidR="009138AE">
        <w:rPr>
          <w:rFonts w:ascii="Times New Roman" w:hAnsi="Times New Roman" w:cs="Times New Roman"/>
          <w:color w:val="000000"/>
          <w:sz w:val="24"/>
          <w:szCs w:val="24"/>
        </w:rPr>
        <w:t>patalpų nuomojamas plotas</w:t>
      </w:r>
      <w:r w:rsidR="009138AE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913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>Paslaugų dydis mėnesiui paskaičiuojamas sekančiai: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l. U</w:t>
      </w:r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ildym</w:t>
      </w:r>
      <w:r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- proporcingai nuomojamam plotui nuo pastato </w:t>
      </w:r>
      <w:r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ildomo ploto (</w:t>
      </w:r>
      <w:r w:rsidR="00DD0CC4">
        <w:rPr>
          <w:rFonts w:ascii="Times New Roman" w:hAnsi="Times New Roman" w:cs="Times New Roman"/>
          <w:color w:val="000000"/>
          <w:sz w:val="24"/>
          <w:szCs w:val="24"/>
        </w:rPr>
        <w:t xml:space="preserve">6862,58 </w:t>
      </w:r>
      <w:bookmarkStart w:id="0" w:name="_GoBack"/>
      <w:bookmarkEnd w:id="0"/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EE2DFF" w:rsidRPr="00D026C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C225C" w:rsidRPr="001C22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1C225C" w:rsidRPr="004A714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pagal gaut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 xml:space="preserve">šilumos 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laid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skait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VM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 xml:space="preserve">) išskaičiavus vienos valandos šilumos sąnaudas ir padauginus iš mėnesio 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nuomojamo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 xml:space="preserve"> laiko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2. U</w:t>
      </w:r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elektros energij</w:t>
      </w:r>
      <w:r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ir jos perdavim</w:t>
      </w:r>
      <w:r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–naudojamas elektros energijos kiekis - 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40CB"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/val. 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>kaina -</w:t>
      </w:r>
      <w:r w:rsidR="00D026C3" w:rsidRPr="00D02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6C3" w:rsidRPr="00EE2DFF">
        <w:rPr>
          <w:rFonts w:ascii="Times New Roman" w:hAnsi="Times New Roman" w:cs="Times New Roman"/>
          <w:color w:val="000000"/>
          <w:sz w:val="24"/>
          <w:szCs w:val="24"/>
        </w:rPr>
        <w:t>pagal gaut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D026C3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 xml:space="preserve">elektros  energijos ir jos 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 xml:space="preserve">perdavimo 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6C3" w:rsidRPr="00EE2DF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D026C3" w:rsidRPr="00EE2DFF">
        <w:rPr>
          <w:rFonts w:ascii="Times New Roman" w:hAnsi="Times New Roman" w:cs="Times New Roman"/>
          <w:color w:val="000000"/>
          <w:sz w:val="24"/>
          <w:szCs w:val="24"/>
        </w:rPr>
        <w:t>laid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D026C3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D026C3" w:rsidRPr="00EE2DFF">
        <w:rPr>
          <w:rFonts w:ascii="Times New Roman" w:hAnsi="Times New Roman" w:cs="Times New Roman"/>
          <w:color w:val="000000"/>
          <w:sz w:val="24"/>
          <w:szCs w:val="24"/>
        </w:rPr>
        <w:t>skait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D026C3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026C3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026C3" w:rsidRPr="00EE2DFF">
        <w:rPr>
          <w:rFonts w:ascii="Times New Roman" w:hAnsi="Times New Roman" w:cs="Times New Roman"/>
          <w:color w:val="000000"/>
          <w:sz w:val="24"/>
          <w:szCs w:val="24"/>
        </w:rPr>
        <w:t>VM</w:t>
      </w:r>
      <w:r w:rsidR="00D026C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3. U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šiukš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iuk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les, nereikalingus daiktus ir med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iagas i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 xml:space="preserve">į 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tam skirtas</w:t>
      </w:r>
      <w:r w:rsidR="001C225C" w:rsidRPr="001C22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vietas naudojantis speciali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ųjų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komunalinių tarnybų p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laugo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is, sudarant s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omis savaranki</w:t>
      </w:r>
      <w:r w:rsidR="001C225C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t>kas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br/>
        <w:t>paslaugų sutartis.</w:t>
      </w:r>
      <w:r w:rsidR="001C225C" w:rsidRPr="00EE2DF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4. U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vanden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į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ir nuotekas</w:t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5260" w:rsidRPr="00EE2DFF">
        <w:rPr>
          <w:rFonts w:ascii="Times New Roman" w:hAnsi="Times New Roman" w:cs="Times New Roman"/>
          <w:color w:val="000000"/>
          <w:sz w:val="24"/>
          <w:szCs w:val="24"/>
        </w:rPr>
        <w:t>- fiksuot</w:t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="00A85260" w:rsidRPr="00EE2DFF">
        <w:rPr>
          <w:rFonts w:ascii="Times New Roman" w:hAnsi="Times New Roman" w:cs="Times New Roman"/>
          <w:color w:val="000000"/>
          <w:sz w:val="24"/>
          <w:szCs w:val="24"/>
        </w:rPr>
        <w:t>dydi</w:t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A85260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A85260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A85260" w:rsidRPr="00885B5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A85260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per m</w:t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>ė</w:t>
      </w:r>
      <w:r w:rsidR="00A85260" w:rsidRPr="00EE2DFF">
        <w:rPr>
          <w:rFonts w:ascii="Times New Roman" w:hAnsi="Times New Roman" w:cs="Times New Roman"/>
          <w:color w:val="000000"/>
          <w:sz w:val="24"/>
          <w:szCs w:val="24"/>
        </w:rPr>
        <w:t>n.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>5. Patalp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EE2DFF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valymas - patalpas valosi patys.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r w:rsidR="00C238F4">
        <w:rPr>
          <w:rFonts w:ascii="Times New Roman" w:hAnsi="Times New Roman" w:cs="Times New Roman"/>
          <w:color w:val="000000"/>
          <w:sz w:val="24"/>
          <w:szCs w:val="24"/>
        </w:rPr>
        <w:t>veiklų patalpa</w:t>
      </w:r>
      <w:r w:rsidR="00885B59">
        <w:rPr>
          <w:rFonts w:ascii="Times New Roman" w:hAnsi="Times New Roman" w:cs="Times New Roman"/>
          <w:color w:val="000000"/>
          <w:sz w:val="24"/>
          <w:szCs w:val="24"/>
        </w:rPr>
        <w:t xml:space="preserve"> turi būti palikta tvarkinga. </w:t>
      </w:r>
    </w:p>
    <w:p w:rsidR="00B10182" w:rsidRDefault="00EE2DFF" w:rsidP="00A85260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E2DFF">
        <w:rPr>
          <w:rFonts w:ascii="Times New Roman" w:hAnsi="Times New Roman" w:cs="Times New Roman"/>
          <w:color w:val="000000"/>
          <w:sz w:val="24"/>
          <w:szCs w:val="24"/>
        </w:rPr>
        <w:t>Pastaba: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>1. Paslaugos gav</w:t>
      </w:r>
      <w:r w:rsidR="009E347F">
        <w:rPr>
          <w:rFonts w:ascii="Times New Roman" w:hAnsi="Times New Roman" w:cs="Times New Roman"/>
          <w:color w:val="000000"/>
          <w:sz w:val="24"/>
          <w:szCs w:val="24"/>
        </w:rPr>
        <w:t>ė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>jas u</w:t>
      </w:r>
      <w:r w:rsidR="009E347F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nurodytas paslaugas apmoka pagal Paslaugos tiek</w:t>
      </w:r>
      <w:r w:rsidR="009E347F">
        <w:rPr>
          <w:rFonts w:ascii="Times New Roman" w:hAnsi="Times New Roman" w:cs="Times New Roman"/>
          <w:color w:val="000000"/>
          <w:sz w:val="24"/>
          <w:szCs w:val="24"/>
        </w:rPr>
        <w:t>ė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>jo pateikt</w:t>
      </w:r>
      <w:r w:rsidR="009E347F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D840CB" w:rsidRPr="00D840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840CB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t>skait</w:t>
      </w:r>
      <w:r w:rsidR="00D840CB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ne vėliau kaip per vien</w:t>
      </w:r>
      <w:r w:rsidR="00D840CB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40CB">
        <w:rPr>
          <w:rFonts w:ascii="Times New Roman" w:hAnsi="Times New Roman" w:cs="Times New Roman"/>
          <w:color w:val="000000"/>
          <w:sz w:val="24"/>
          <w:szCs w:val="24"/>
        </w:rPr>
        <w:t>30 dienų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nuo sąskaitos pateikimo.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5260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2. Papildomas susitarimas </w:t>
      </w:r>
      <w:r w:rsidR="009E347F" w:rsidRPr="00EE2DFF">
        <w:rPr>
          <w:rFonts w:ascii="Times New Roman" w:hAnsi="Times New Roman" w:cs="Times New Roman"/>
          <w:color w:val="000000"/>
          <w:sz w:val="24"/>
          <w:szCs w:val="24"/>
        </w:rPr>
        <w:t>dėl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teikiam</w:t>
      </w:r>
      <w:r w:rsidR="009E347F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paslaug</w:t>
      </w:r>
      <w:r w:rsidR="009E347F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mokes</w:t>
      </w:r>
      <w:r w:rsidR="009E347F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9E34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347F" w:rsidRPr="00EE2DFF">
        <w:rPr>
          <w:rFonts w:ascii="Times New Roman" w:hAnsi="Times New Roman" w:cs="Times New Roman"/>
          <w:color w:val="000000"/>
          <w:sz w:val="24"/>
          <w:szCs w:val="24"/>
        </w:rPr>
        <w:t>dydžio</w:t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347F" w:rsidRPr="00EE2DFF">
        <w:rPr>
          <w:rFonts w:ascii="Times New Roman" w:hAnsi="Times New Roman" w:cs="Times New Roman"/>
          <w:color w:val="000000"/>
          <w:sz w:val="24"/>
          <w:szCs w:val="24"/>
        </w:rPr>
        <w:t>apskaičiavimo</w:t>
      </w:r>
      <w:r w:rsidR="00D840CB" w:rsidRPr="00D840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t>sura</w:t>
      </w:r>
      <w:r w:rsidR="00D840CB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t>omas 2 (dviem) egzemplioriais, po vien</w:t>
      </w:r>
      <w:r w:rsidR="00D840CB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t xml:space="preserve"> kiekvienai </w:t>
      </w:r>
      <w:r w:rsidR="00D840CB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t>aliai.</w:t>
      </w:r>
      <w:r w:rsidR="00D840CB" w:rsidRPr="00EE2D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DF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10182" w:rsidRDefault="00B10182" w:rsidP="00840DA6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1018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 šalių rekvizitai:</w:t>
      </w:r>
    </w:p>
    <w:p w:rsidR="00840DA6" w:rsidRPr="00B10182" w:rsidRDefault="00840DA6" w:rsidP="00840DA6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4"/>
        <w:gridCol w:w="4961"/>
      </w:tblGrid>
      <w:tr w:rsidR="00B10182" w:rsidRPr="00B10182" w:rsidTr="00C238F4">
        <w:trPr>
          <w:trHeight w:val="326"/>
        </w:trPr>
        <w:tc>
          <w:tcPr>
            <w:tcW w:w="5104" w:type="dxa"/>
          </w:tcPr>
          <w:p w:rsidR="00B10182" w:rsidRPr="00B10182" w:rsidRDefault="00B10182" w:rsidP="00B10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018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Panaudos davėjas</w:t>
            </w:r>
            <w:r w:rsidR="00DD0CC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/ </w:t>
            </w:r>
            <w:r w:rsidR="00DD0CC4" w:rsidRPr="00DD0CC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Nuomotojas</w:t>
            </w:r>
          </w:p>
        </w:tc>
        <w:tc>
          <w:tcPr>
            <w:tcW w:w="4961" w:type="dxa"/>
          </w:tcPr>
          <w:p w:rsidR="00B10182" w:rsidRPr="00B10182" w:rsidRDefault="00B10182" w:rsidP="00B1018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1018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Panaudos gavėjas</w:t>
            </w:r>
            <w:r w:rsidR="00DD0CC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/</w:t>
            </w:r>
            <w:r w:rsidR="00DD0CC4">
              <w:t xml:space="preserve"> </w:t>
            </w:r>
            <w:r w:rsidR="00DD0CC4" w:rsidRPr="00DD0CC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Nuomininkas</w:t>
            </w:r>
          </w:p>
        </w:tc>
      </w:tr>
      <w:tr w:rsidR="00B10182" w:rsidRPr="00B10182" w:rsidTr="00C238F4">
        <w:tc>
          <w:tcPr>
            <w:tcW w:w="5104" w:type="dxa"/>
          </w:tcPr>
          <w:p w:rsidR="00B10182" w:rsidRPr="00B10182" w:rsidRDefault="00B10182" w:rsidP="00B1018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961" w:type="dxa"/>
          </w:tcPr>
          <w:p w:rsidR="00B10182" w:rsidRPr="00B10182" w:rsidRDefault="00B10182" w:rsidP="00C238F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B10182" w:rsidRPr="00B10182" w:rsidTr="00C238F4">
        <w:tc>
          <w:tcPr>
            <w:tcW w:w="5104" w:type="dxa"/>
          </w:tcPr>
          <w:p w:rsidR="00B10182" w:rsidRPr="00B10182" w:rsidRDefault="00B10182" w:rsidP="00B1018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961" w:type="dxa"/>
          </w:tcPr>
          <w:p w:rsidR="00B10182" w:rsidRPr="00B10182" w:rsidRDefault="00B10182" w:rsidP="00B1018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101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</w:t>
            </w:r>
          </w:p>
        </w:tc>
      </w:tr>
      <w:tr w:rsidR="00B10182" w:rsidRPr="00B10182" w:rsidTr="00C238F4">
        <w:tc>
          <w:tcPr>
            <w:tcW w:w="5104" w:type="dxa"/>
          </w:tcPr>
          <w:p w:rsidR="00B10182" w:rsidRPr="00B10182" w:rsidRDefault="00B10182" w:rsidP="00B1018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961" w:type="dxa"/>
          </w:tcPr>
          <w:p w:rsidR="00B10182" w:rsidRPr="00B10182" w:rsidRDefault="00B10182" w:rsidP="00B10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0182" w:rsidRPr="00B10182" w:rsidRDefault="00B10182" w:rsidP="00B10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1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</w:tbl>
    <w:p w:rsidR="00B10182" w:rsidRPr="00EE2DFF" w:rsidRDefault="00B10182" w:rsidP="00EE2DFF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B10182" w:rsidRPr="00EE2DF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4EF" w:rsidRDefault="00C034EF" w:rsidP="009E347F">
      <w:pPr>
        <w:spacing w:after="0" w:line="240" w:lineRule="auto"/>
      </w:pPr>
      <w:r>
        <w:separator/>
      </w:r>
    </w:p>
  </w:endnote>
  <w:endnote w:type="continuationSeparator" w:id="0">
    <w:p w:rsidR="00C034EF" w:rsidRDefault="00C034EF" w:rsidP="009E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4EF" w:rsidRDefault="00C034EF" w:rsidP="009E347F">
      <w:pPr>
        <w:spacing w:after="0" w:line="240" w:lineRule="auto"/>
      </w:pPr>
      <w:r>
        <w:separator/>
      </w:r>
    </w:p>
  </w:footnote>
  <w:footnote w:type="continuationSeparator" w:id="0">
    <w:p w:rsidR="00C034EF" w:rsidRDefault="00C034EF" w:rsidP="009E3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FF"/>
    <w:rsid w:val="000847F3"/>
    <w:rsid w:val="001C225C"/>
    <w:rsid w:val="002E1266"/>
    <w:rsid w:val="002F4F02"/>
    <w:rsid w:val="004A7140"/>
    <w:rsid w:val="00624631"/>
    <w:rsid w:val="00666338"/>
    <w:rsid w:val="00840DA6"/>
    <w:rsid w:val="00885B59"/>
    <w:rsid w:val="009138AE"/>
    <w:rsid w:val="00936CA4"/>
    <w:rsid w:val="009D1FF8"/>
    <w:rsid w:val="009E347F"/>
    <w:rsid w:val="009F7173"/>
    <w:rsid w:val="00A23808"/>
    <w:rsid w:val="00A85260"/>
    <w:rsid w:val="00B10182"/>
    <w:rsid w:val="00C034EF"/>
    <w:rsid w:val="00C238F4"/>
    <w:rsid w:val="00CE4AFE"/>
    <w:rsid w:val="00CF2F79"/>
    <w:rsid w:val="00D026C3"/>
    <w:rsid w:val="00D148C4"/>
    <w:rsid w:val="00D57F55"/>
    <w:rsid w:val="00D840CB"/>
    <w:rsid w:val="00DD0CC4"/>
    <w:rsid w:val="00EE2DFF"/>
    <w:rsid w:val="00FA3B15"/>
    <w:rsid w:val="00F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24AC9-F5C9-4959-8BFD-32887132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EE2DFF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9E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347F"/>
  </w:style>
  <w:style w:type="paragraph" w:styleId="Porat">
    <w:name w:val="footer"/>
    <w:basedOn w:val="prastasis"/>
    <w:link w:val="PoratDiagrama"/>
    <w:uiPriority w:val="99"/>
    <w:unhideWhenUsed/>
    <w:rsid w:val="009E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E3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Vareikis</cp:lastModifiedBy>
  <cp:revision>5</cp:revision>
  <dcterms:created xsi:type="dcterms:W3CDTF">2023-01-12T09:04:00Z</dcterms:created>
  <dcterms:modified xsi:type="dcterms:W3CDTF">2024-01-31T07:15:00Z</dcterms:modified>
</cp:coreProperties>
</file>