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A0953" w14:textId="77777777" w:rsidR="00077B27" w:rsidRPr="00077B27" w:rsidRDefault="00077B27" w:rsidP="004E6D1D">
      <w:pPr>
        <w:suppressAutoHyphens/>
        <w:spacing w:after="0" w:line="240" w:lineRule="auto"/>
        <w:ind w:left="4820" w:firstLine="2288"/>
        <w:rPr>
          <w:rFonts w:eastAsia="MS Mincho"/>
          <w:color w:val="auto"/>
          <w:szCs w:val="24"/>
          <w:lang w:val="lt-LT" w:eastAsia="ar-SA"/>
        </w:rPr>
      </w:pPr>
      <w:bookmarkStart w:id="0" w:name="_GoBack"/>
      <w:bookmarkEnd w:id="0"/>
      <w:r w:rsidRPr="00077B27">
        <w:rPr>
          <w:rFonts w:eastAsia="MS Mincho"/>
          <w:szCs w:val="24"/>
          <w:lang w:val="lt-LT" w:eastAsia="ar-SA"/>
        </w:rPr>
        <w:t>PATVIRTINTA</w:t>
      </w:r>
    </w:p>
    <w:p w14:paraId="6E24A2D8" w14:textId="77777777" w:rsidR="00077B27" w:rsidRPr="00077B27" w:rsidRDefault="0076130E" w:rsidP="004E6D1D">
      <w:pPr>
        <w:suppressAutoHyphens/>
        <w:spacing w:after="0" w:line="240" w:lineRule="auto"/>
        <w:ind w:left="4820" w:firstLine="2288"/>
        <w:rPr>
          <w:rFonts w:eastAsia="MS Mincho"/>
          <w:szCs w:val="24"/>
          <w:lang w:val="lt-LT" w:eastAsia="ar-SA"/>
        </w:rPr>
      </w:pPr>
      <w:r>
        <w:rPr>
          <w:rFonts w:eastAsia="MS Mincho"/>
          <w:szCs w:val="24"/>
          <w:lang w:val="lt-LT" w:eastAsia="ar-SA"/>
        </w:rPr>
        <w:t>Jonavos Justino Vareikio</w:t>
      </w:r>
    </w:p>
    <w:p w14:paraId="0E8835AD" w14:textId="77777777" w:rsidR="004E6D1D" w:rsidRDefault="0076130E" w:rsidP="004E6D1D">
      <w:pPr>
        <w:suppressAutoHyphens/>
        <w:spacing w:after="0" w:line="240" w:lineRule="auto"/>
        <w:ind w:left="4820" w:firstLine="2288"/>
        <w:rPr>
          <w:rFonts w:eastAsia="MS Mincho"/>
          <w:szCs w:val="24"/>
          <w:lang w:val="lt-LT" w:eastAsia="ar-SA"/>
        </w:rPr>
      </w:pPr>
      <w:r>
        <w:rPr>
          <w:rFonts w:eastAsia="MS Mincho"/>
          <w:szCs w:val="24"/>
          <w:lang w:val="lt-LT" w:eastAsia="ar-SA"/>
        </w:rPr>
        <w:t xml:space="preserve">progimnazijos direktoriaus </w:t>
      </w:r>
    </w:p>
    <w:p w14:paraId="1A7FF568" w14:textId="77777777" w:rsidR="00077B27" w:rsidRPr="00DF1CCA" w:rsidRDefault="0076130E" w:rsidP="004E6D1D">
      <w:pPr>
        <w:suppressAutoHyphens/>
        <w:spacing w:after="0" w:line="240" w:lineRule="auto"/>
        <w:ind w:left="4820" w:firstLine="2288"/>
        <w:rPr>
          <w:rFonts w:eastAsia="MS Mincho"/>
          <w:szCs w:val="24"/>
          <w:lang w:val="lt-LT" w:eastAsia="ar-SA"/>
        </w:rPr>
      </w:pPr>
      <w:r w:rsidRPr="00DF1CCA">
        <w:rPr>
          <w:rFonts w:eastAsia="MS Mincho"/>
          <w:szCs w:val="24"/>
          <w:lang w:val="lt-LT" w:eastAsia="ar-SA"/>
        </w:rPr>
        <w:t>202</w:t>
      </w:r>
      <w:r w:rsidR="00B01C39">
        <w:rPr>
          <w:rFonts w:eastAsia="MS Mincho"/>
          <w:szCs w:val="24"/>
          <w:lang w:val="lt-LT" w:eastAsia="ar-SA"/>
        </w:rPr>
        <w:t>2</w:t>
      </w:r>
      <w:r w:rsidR="00077B27" w:rsidRPr="00DF1CCA">
        <w:rPr>
          <w:rFonts w:eastAsia="MS Mincho"/>
          <w:szCs w:val="24"/>
          <w:lang w:val="lt-LT" w:eastAsia="ar-SA"/>
        </w:rPr>
        <w:t xml:space="preserve"> m. </w:t>
      </w:r>
      <w:r w:rsidR="00DF1CCA" w:rsidRPr="00DF1CCA">
        <w:rPr>
          <w:rFonts w:eastAsia="MS Mincho"/>
          <w:szCs w:val="24"/>
          <w:lang w:val="lt-LT" w:eastAsia="ar-SA"/>
        </w:rPr>
        <w:t>vasario</w:t>
      </w:r>
      <w:r w:rsidR="00077B27" w:rsidRPr="00DF1CCA">
        <w:rPr>
          <w:rFonts w:eastAsia="MS Mincho"/>
          <w:szCs w:val="24"/>
          <w:lang w:val="lt-LT" w:eastAsia="ar-SA"/>
        </w:rPr>
        <w:t xml:space="preserve"> </w:t>
      </w:r>
      <w:r w:rsidR="007E5C4A" w:rsidRPr="00DF1CCA">
        <w:rPr>
          <w:rFonts w:eastAsia="MS Mincho"/>
          <w:szCs w:val="24"/>
          <w:lang w:val="lt-LT" w:eastAsia="ar-SA"/>
        </w:rPr>
        <w:t>10</w:t>
      </w:r>
      <w:r w:rsidR="00077B27" w:rsidRPr="00DF1CCA">
        <w:rPr>
          <w:rFonts w:eastAsia="MS Mincho"/>
          <w:szCs w:val="24"/>
          <w:lang w:val="lt-LT" w:eastAsia="ar-SA"/>
        </w:rPr>
        <w:t xml:space="preserve"> d.</w:t>
      </w:r>
    </w:p>
    <w:p w14:paraId="39F65C2A" w14:textId="77777777" w:rsidR="00077B27" w:rsidRPr="00077B27" w:rsidRDefault="00077B27" w:rsidP="004E6D1D">
      <w:pPr>
        <w:suppressAutoHyphens/>
        <w:spacing w:after="0" w:line="240" w:lineRule="auto"/>
        <w:ind w:left="4820" w:firstLine="2288"/>
        <w:rPr>
          <w:rFonts w:eastAsia="MS Mincho"/>
          <w:szCs w:val="24"/>
          <w:lang w:val="lt-LT" w:eastAsia="ar-SA"/>
        </w:rPr>
      </w:pPr>
      <w:r w:rsidRPr="00DF1CCA">
        <w:rPr>
          <w:rFonts w:eastAsia="MS Mincho"/>
          <w:szCs w:val="24"/>
          <w:lang w:val="lt-LT" w:eastAsia="ar-SA"/>
        </w:rPr>
        <w:t>įsakymu Nr. V-</w:t>
      </w:r>
      <w:r w:rsidR="00EC3AA8">
        <w:rPr>
          <w:rFonts w:eastAsia="MS Mincho"/>
          <w:szCs w:val="24"/>
          <w:lang w:val="lt-LT" w:eastAsia="ar-SA"/>
        </w:rPr>
        <w:t>48</w:t>
      </w:r>
    </w:p>
    <w:p w14:paraId="3B3A98BD" w14:textId="77777777" w:rsidR="00323745" w:rsidRPr="00077B27" w:rsidRDefault="00077B27" w:rsidP="00CE2D5E">
      <w:pPr>
        <w:spacing w:after="0" w:line="240" w:lineRule="auto"/>
        <w:ind w:left="540" w:right="0" w:firstLine="0"/>
        <w:jc w:val="left"/>
        <w:rPr>
          <w:lang w:val="lt-LT"/>
        </w:rPr>
      </w:pPr>
      <w:r w:rsidRPr="00077B27">
        <w:rPr>
          <w:lang w:val="lt-LT"/>
        </w:rPr>
        <w:t xml:space="preserve">                                                                </w:t>
      </w:r>
    </w:p>
    <w:p w14:paraId="52027090" w14:textId="77777777" w:rsidR="00077B27" w:rsidRDefault="00077B27" w:rsidP="00077B27">
      <w:pPr>
        <w:spacing w:after="0" w:line="240" w:lineRule="auto"/>
        <w:ind w:left="0" w:right="4448" w:firstLine="0"/>
        <w:jc w:val="left"/>
        <w:rPr>
          <w:lang w:val="lt-LT"/>
        </w:rPr>
      </w:pPr>
      <w:r w:rsidRPr="00077B27">
        <w:rPr>
          <w:lang w:val="lt-LT"/>
        </w:rPr>
        <w:t xml:space="preserve">   </w:t>
      </w:r>
    </w:p>
    <w:p w14:paraId="42A51F5A" w14:textId="77777777" w:rsidR="00323745" w:rsidRPr="00077B27" w:rsidRDefault="00015370" w:rsidP="00CE2D5E">
      <w:pPr>
        <w:spacing w:after="0" w:line="240" w:lineRule="auto"/>
        <w:ind w:right="9"/>
        <w:jc w:val="center"/>
        <w:rPr>
          <w:lang w:val="lt-LT"/>
        </w:rPr>
      </w:pPr>
      <w:bookmarkStart w:id="1" w:name="part_7113058a69294d50a72e0269f411befd"/>
      <w:bookmarkStart w:id="2" w:name="part_c3239bf2ab4842c5970290ee901209bc"/>
      <w:bookmarkStart w:id="3" w:name="part_75424d2580fd43fb9888b8e1abdfb9ab"/>
      <w:bookmarkEnd w:id="1"/>
      <w:bookmarkEnd w:id="2"/>
      <w:bookmarkEnd w:id="3"/>
      <w:r>
        <w:rPr>
          <w:b/>
          <w:lang w:val="lt-LT"/>
        </w:rPr>
        <w:t xml:space="preserve">ASMENŲ PRAŠYMŲ DĖL PRIĖMIMO Į </w:t>
      </w:r>
      <w:r w:rsidR="0076130E">
        <w:rPr>
          <w:b/>
          <w:lang w:val="lt-LT"/>
        </w:rPr>
        <w:t>JONAVOS JUSTINO VAREIKIO</w:t>
      </w:r>
      <w:r w:rsidR="00077B27" w:rsidRPr="00077B27">
        <w:rPr>
          <w:b/>
          <w:lang w:val="lt-LT"/>
        </w:rPr>
        <w:t xml:space="preserve"> </w:t>
      </w:r>
      <w:r w:rsidR="0076130E">
        <w:rPr>
          <w:b/>
          <w:lang w:val="lt-LT"/>
        </w:rPr>
        <w:t>PRO</w:t>
      </w:r>
      <w:r w:rsidR="00176465">
        <w:rPr>
          <w:b/>
          <w:lang w:val="lt-LT"/>
        </w:rPr>
        <w:t>GIMNAZIJ</w:t>
      </w:r>
      <w:r w:rsidR="009805E7">
        <w:rPr>
          <w:b/>
          <w:lang w:val="lt-LT"/>
        </w:rPr>
        <w:t>Ą</w:t>
      </w:r>
      <w:r w:rsidR="00176465">
        <w:rPr>
          <w:b/>
          <w:lang w:val="lt-LT"/>
        </w:rPr>
        <w:t xml:space="preserve"> </w:t>
      </w:r>
      <w:r>
        <w:rPr>
          <w:b/>
          <w:lang w:val="lt-LT"/>
        </w:rPr>
        <w:t>TVARKOS APRAŠE NENUMATYTŲ ATVEJŲ NAGRINĖJIMO</w:t>
      </w:r>
      <w:r w:rsidR="00077B27" w:rsidRPr="00077B27">
        <w:rPr>
          <w:b/>
          <w:lang w:val="lt-LT"/>
        </w:rPr>
        <w:t xml:space="preserve"> KOMISIJOS DARBO REGLAMENTAS </w:t>
      </w:r>
    </w:p>
    <w:p w14:paraId="53B08DC5" w14:textId="77777777" w:rsidR="00323745" w:rsidRPr="00077B27" w:rsidRDefault="00077B27" w:rsidP="00CE2D5E">
      <w:pPr>
        <w:spacing w:after="0" w:line="240" w:lineRule="auto"/>
        <w:ind w:left="57" w:right="0" w:firstLine="0"/>
        <w:jc w:val="center"/>
        <w:rPr>
          <w:lang w:val="lt-LT"/>
        </w:rPr>
      </w:pPr>
      <w:r w:rsidRPr="00077B27">
        <w:rPr>
          <w:b/>
          <w:lang w:val="lt-LT"/>
        </w:rPr>
        <w:t xml:space="preserve"> </w:t>
      </w:r>
    </w:p>
    <w:p w14:paraId="373BA2BF" w14:textId="77777777" w:rsidR="00323745" w:rsidRPr="00B9061E" w:rsidRDefault="00077B27" w:rsidP="00CE2D5E">
      <w:pPr>
        <w:pStyle w:val="Antrat1"/>
        <w:spacing w:line="240" w:lineRule="auto"/>
        <w:ind w:left="213" w:right="6" w:hanging="213"/>
        <w:rPr>
          <w:lang w:val="lt-LT"/>
        </w:rPr>
      </w:pPr>
      <w:r w:rsidRPr="00B9061E">
        <w:rPr>
          <w:lang w:val="lt-LT"/>
        </w:rPr>
        <w:t xml:space="preserve">BENDROSIOS NUOSTATOS </w:t>
      </w:r>
    </w:p>
    <w:p w14:paraId="05DF4D9C" w14:textId="77777777" w:rsidR="00323745" w:rsidRPr="00077B27" w:rsidRDefault="00077B27" w:rsidP="00CE2D5E">
      <w:pPr>
        <w:spacing w:after="0" w:line="240" w:lineRule="auto"/>
        <w:ind w:left="0" w:right="0" w:firstLine="0"/>
        <w:jc w:val="left"/>
        <w:rPr>
          <w:lang w:val="lt-LT"/>
        </w:rPr>
      </w:pPr>
      <w:r w:rsidRPr="00077B27">
        <w:rPr>
          <w:lang w:val="lt-LT"/>
        </w:rPr>
        <w:t xml:space="preserve"> </w:t>
      </w:r>
    </w:p>
    <w:p w14:paraId="62B11371" w14:textId="77777777" w:rsidR="00015370" w:rsidRPr="00075ADC" w:rsidRDefault="00015370" w:rsidP="00015370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>
        <w:rPr>
          <w:lang w:val="lt-LT"/>
        </w:rPr>
        <w:t xml:space="preserve">Asmenų prašymų dėl priėmimo į </w:t>
      </w:r>
      <w:r w:rsidRPr="00075ADC">
        <w:rPr>
          <w:lang w:val="lt-LT"/>
        </w:rPr>
        <w:t>Jonavos Justino Vareikio progimnaziją (toliau – progimnazija)</w:t>
      </w:r>
      <w:r>
        <w:rPr>
          <w:lang w:val="lt-LT"/>
        </w:rPr>
        <w:t xml:space="preserve"> tvarkos apraše nenumatytų atvejų nagrinėjimo komisijos darbo reglamente (toliau – reglamentas)</w:t>
      </w:r>
      <w:r w:rsidRPr="00D914F2">
        <w:rPr>
          <w:lang w:val="lt-LT"/>
        </w:rPr>
        <w:t xml:space="preserve"> </w:t>
      </w:r>
      <w:r w:rsidRPr="00075ADC">
        <w:rPr>
          <w:lang w:val="lt-LT"/>
        </w:rPr>
        <w:t>nustato</w:t>
      </w:r>
      <w:r>
        <w:rPr>
          <w:lang w:val="lt-LT"/>
        </w:rPr>
        <w:t>ma prašymų pateikimo, apskaitos, nagrinėjimo ir asmenų prašymų dėl priėmimo į progimnaziją tvarkos apraše nenumatytų atvejų nagrinėjimo</w:t>
      </w:r>
      <w:r w:rsidRPr="00075ADC">
        <w:rPr>
          <w:lang w:val="lt-LT"/>
        </w:rPr>
        <w:t xml:space="preserve"> komisijos (toliau – komisija)</w:t>
      </w:r>
      <w:r w:rsidR="004665EF">
        <w:rPr>
          <w:lang w:val="lt-LT"/>
        </w:rPr>
        <w:t xml:space="preserve"> darbo tvarka</w:t>
      </w:r>
      <w:r>
        <w:rPr>
          <w:lang w:val="lt-LT"/>
        </w:rPr>
        <w:t>.</w:t>
      </w:r>
      <w:r w:rsidRPr="00075ADC">
        <w:rPr>
          <w:lang w:val="lt-LT"/>
        </w:rPr>
        <w:t xml:space="preserve"> </w:t>
      </w:r>
    </w:p>
    <w:p w14:paraId="3E43B19D" w14:textId="77777777" w:rsidR="000D6756" w:rsidRDefault="00077B27" w:rsidP="000D6756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lang w:val="lt-LT"/>
        </w:rPr>
        <w:t xml:space="preserve">Mokinių priėmimas į </w:t>
      </w:r>
      <w:r w:rsidR="00015370">
        <w:rPr>
          <w:lang w:val="lt-LT"/>
        </w:rPr>
        <w:t xml:space="preserve">progimnaziją </w:t>
      </w:r>
      <w:r w:rsidRPr="00075ADC">
        <w:rPr>
          <w:lang w:val="lt-LT"/>
        </w:rPr>
        <w:t>organizuojamas remiantis</w:t>
      </w:r>
      <w:r w:rsidR="00CE2D5E" w:rsidRPr="00075ADC">
        <w:rPr>
          <w:lang w:val="lt-LT"/>
        </w:rPr>
        <w:t xml:space="preserve"> </w:t>
      </w:r>
      <w:r w:rsidR="009805E7">
        <w:rPr>
          <w:lang w:val="lt-LT"/>
        </w:rPr>
        <w:t>M</w:t>
      </w:r>
      <w:r w:rsidR="00B50F35" w:rsidRPr="00075ADC">
        <w:rPr>
          <w:lang w:val="lt-LT"/>
        </w:rPr>
        <w:t xml:space="preserve">okinių </w:t>
      </w:r>
      <w:r w:rsidR="00CE2D5E" w:rsidRPr="00075ADC">
        <w:rPr>
          <w:lang w:val="lt-LT"/>
        </w:rPr>
        <w:t>priėmimo į</w:t>
      </w:r>
      <w:r w:rsidR="00B50F35" w:rsidRPr="00075ADC">
        <w:rPr>
          <w:lang w:val="lt-LT"/>
        </w:rPr>
        <w:t xml:space="preserve"> Jonavos Justino</w:t>
      </w:r>
      <w:r w:rsidR="009805E7">
        <w:rPr>
          <w:lang w:val="lt-LT"/>
        </w:rPr>
        <w:t xml:space="preserve"> </w:t>
      </w:r>
      <w:r w:rsidR="00B50F35" w:rsidRPr="00075ADC">
        <w:rPr>
          <w:lang w:val="lt-LT"/>
        </w:rPr>
        <w:t>Vareikio progimnaziją</w:t>
      </w:r>
      <w:r w:rsidR="00CE2D5E" w:rsidRPr="00075ADC">
        <w:rPr>
          <w:lang w:val="lt-LT"/>
        </w:rPr>
        <w:t xml:space="preserve"> tvarkos aprašu</w:t>
      </w:r>
      <w:r w:rsidRPr="00075ADC">
        <w:rPr>
          <w:lang w:val="lt-LT"/>
        </w:rPr>
        <w:t xml:space="preserve">, patvirtintu </w:t>
      </w:r>
      <w:r w:rsidR="00B50F35" w:rsidRPr="00075ADC">
        <w:rPr>
          <w:lang w:val="lt-LT"/>
        </w:rPr>
        <w:t>Jonavos Justino Vareikio pro</w:t>
      </w:r>
      <w:r w:rsidR="00CE2D5E" w:rsidRPr="00075ADC">
        <w:rPr>
          <w:lang w:val="lt-LT"/>
        </w:rPr>
        <w:t>gimnazijos direktoriaus</w:t>
      </w:r>
      <w:r w:rsidRPr="00075ADC">
        <w:rPr>
          <w:lang w:val="lt-LT"/>
        </w:rPr>
        <w:t xml:space="preserve"> 20</w:t>
      </w:r>
      <w:r w:rsidR="00CE2D5E" w:rsidRPr="00075ADC">
        <w:rPr>
          <w:lang w:val="lt-LT"/>
        </w:rPr>
        <w:t>2</w:t>
      </w:r>
      <w:r w:rsidR="00D914F2">
        <w:rPr>
          <w:lang w:val="lt-LT"/>
        </w:rPr>
        <w:t>1</w:t>
      </w:r>
      <w:r w:rsidRPr="00075ADC">
        <w:rPr>
          <w:lang w:val="lt-LT"/>
        </w:rPr>
        <w:t xml:space="preserve"> m. </w:t>
      </w:r>
      <w:r w:rsidR="00D914F2">
        <w:rPr>
          <w:lang w:val="lt-LT"/>
        </w:rPr>
        <w:t>gruodžio 29</w:t>
      </w:r>
      <w:r w:rsidR="00534DAD" w:rsidRPr="00075ADC">
        <w:rPr>
          <w:lang w:val="lt-LT"/>
        </w:rPr>
        <w:t xml:space="preserve"> </w:t>
      </w:r>
      <w:r w:rsidRPr="00075ADC">
        <w:rPr>
          <w:lang w:val="lt-LT"/>
        </w:rPr>
        <w:t xml:space="preserve">d. </w:t>
      </w:r>
      <w:r w:rsidR="00CE2D5E" w:rsidRPr="00075ADC">
        <w:rPr>
          <w:lang w:val="lt-LT"/>
        </w:rPr>
        <w:t>įsakymu</w:t>
      </w:r>
      <w:r w:rsidR="006D1DB0">
        <w:rPr>
          <w:lang w:val="lt-LT"/>
        </w:rPr>
        <w:t xml:space="preserve"> </w:t>
      </w:r>
      <w:r w:rsidRPr="00075ADC">
        <w:rPr>
          <w:lang w:val="lt-LT"/>
        </w:rPr>
        <w:t xml:space="preserve">Nr. </w:t>
      </w:r>
      <w:r w:rsidR="00CE2D5E" w:rsidRPr="00075ADC">
        <w:rPr>
          <w:lang w:val="lt-LT"/>
        </w:rPr>
        <w:t>V</w:t>
      </w:r>
      <w:r w:rsidRPr="00075ADC">
        <w:rPr>
          <w:lang w:val="lt-LT"/>
        </w:rPr>
        <w:t>-</w:t>
      </w:r>
      <w:r w:rsidR="00D914F2">
        <w:rPr>
          <w:lang w:val="lt-LT"/>
        </w:rPr>
        <w:t>241</w:t>
      </w:r>
      <w:r w:rsidRPr="00075ADC">
        <w:rPr>
          <w:lang w:val="lt-LT"/>
        </w:rPr>
        <w:t xml:space="preserve"> „Dėl </w:t>
      </w:r>
      <w:r w:rsidR="009805E7">
        <w:rPr>
          <w:lang w:val="lt-LT"/>
        </w:rPr>
        <w:t>M</w:t>
      </w:r>
      <w:r w:rsidR="00B50F35" w:rsidRPr="00075ADC">
        <w:rPr>
          <w:lang w:val="lt-LT"/>
        </w:rPr>
        <w:t xml:space="preserve">okinių </w:t>
      </w:r>
      <w:r w:rsidRPr="00075ADC">
        <w:rPr>
          <w:lang w:val="lt-LT"/>
        </w:rPr>
        <w:t xml:space="preserve">priėmimo į </w:t>
      </w:r>
      <w:r w:rsidR="00B50F35" w:rsidRPr="00075ADC">
        <w:rPr>
          <w:lang w:val="lt-LT"/>
        </w:rPr>
        <w:t xml:space="preserve">Jonavos Justino Vareikio progimnaziją pagal priešmokyklinio, pradinio, pagrindinio ugdymo I dalies programas </w:t>
      </w:r>
      <w:r w:rsidRPr="00075ADC">
        <w:rPr>
          <w:lang w:val="lt-LT"/>
        </w:rPr>
        <w:t>tvarkos aprašo patvirtinimo“, Lietuvos Respublikos įstatymais, Lietuvos Respublikos</w:t>
      </w:r>
      <w:r w:rsidR="00CE2D5E" w:rsidRPr="00075ADC">
        <w:rPr>
          <w:lang w:val="lt-LT"/>
        </w:rPr>
        <w:t xml:space="preserve"> </w:t>
      </w:r>
      <w:r w:rsidRPr="00075ADC">
        <w:rPr>
          <w:lang w:val="lt-LT"/>
        </w:rPr>
        <w:t>Vyriausybės nutarimais, Švietimo</w:t>
      </w:r>
      <w:r w:rsidR="00CE2D5E" w:rsidRPr="00075ADC">
        <w:rPr>
          <w:lang w:val="lt-LT"/>
        </w:rPr>
        <w:t xml:space="preserve">, </w:t>
      </w:r>
      <w:r w:rsidRPr="00075ADC">
        <w:rPr>
          <w:lang w:val="lt-LT"/>
        </w:rPr>
        <w:t>mokslo</w:t>
      </w:r>
      <w:r w:rsidR="00CE2D5E" w:rsidRPr="00075ADC">
        <w:rPr>
          <w:lang w:val="lt-LT"/>
        </w:rPr>
        <w:t xml:space="preserve"> ir sporto</w:t>
      </w:r>
      <w:r w:rsidRPr="00075ADC">
        <w:rPr>
          <w:lang w:val="lt-LT"/>
        </w:rPr>
        <w:t xml:space="preserve"> ministerijos teisės aktais.  </w:t>
      </w:r>
    </w:p>
    <w:p w14:paraId="4601AC87" w14:textId="77777777" w:rsidR="000D6756" w:rsidRPr="00075ADC" w:rsidRDefault="000D6756" w:rsidP="000D6756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lang w:val="lt-LT"/>
        </w:rPr>
        <w:t>Jonavos Justino Vareikio progimnazijos</w:t>
      </w:r>
      <w:r w:rsidR="00077B27" w:rsidRPr="00075ADC">
        <w:rPr>
          <w:lang w:val="lt-LT"/>
        </w:rPr>
        <w:t xml:space="preserve"> mokinių priėmimo komisijos darbo reglamentas</w:t>
      </w:r>
      <w:r w:rsidR="00015370">
        <w:rPr>
          <w:lang w:val="lt-LT"/>
        </w:rPr>
        <w:t xml:space="preserve"> nustato komisijos</w:t>
      </w:r>
      <w:r w:rsidR="00077B27" w:rsidRPr="00075ADC">
        <w:rPr>
          <w:lang w:val="lt-LT"/>
        </w:rPr>
        <w:t xml:space="preserve"> </w:t>
      </w:r>
      <w:r w:rsidR="00015370" w:rsidRPr="00075ADC">
        <w:rPr>
          <w:lang w:val="lt-LT"/>
        </w:rPr>
        <w:t>funkcijas, veiklos principus, sudėtį</w:t>
      </w:r>
      <w:r w:rsidR="00015370">
        <w:rPr>
          <w:lang w:val="lt-LT"/>
        </w:rPr>
        <w:t>, prašymo išnagrinėjimo terminus</w:t>
      </w:r>
      <w:r w:rsidR="00015370" w:rsidRPr="00075ADC">
        <w:rPr>
          <w:lang w:val="lt-LT"/>
        </w:rPr>
        <w:t xml:space="preserve"> ir darbo organizavimo tvarką.</w:t>
      </w:r>
    </w:p>
    <w:p w14:paraId="49447E60" w14:textId="77777777" w:rsidR="00AB6C7C" w:rsidRPr="00075ADC" w:rsidRDefault="00747F49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lang w:val="lt-LT"/>
        </w:rPr>
        <w:t>K</w:t>
      </w:r>
      <w:r w:rsidR="00AB6C7C" w:rsidRPr="00075ADC">
        <w:rPr>
          <w:lang w:val="lt-LT"/>
        </w:rPr>
        <w:t>omisija savo sprendimus priima laikydamasi nešališkumo, objektyvumo, lygiateisiškumo, nediskriminavimo ir skaidrumo principų.</w:t>
      </w:r>
    </w:p>
    <w:p w14:paraId="63B0FFB7" w14:textId="77777777" w:rsidR="00CE2D5E" w:rsidRPr="00075ADC" w:rsidRDefault="00CE2D5E" w:rsidP="00CE2D5E">
      <w:pPr>
        <w:spacing w:after="0" w:line="240" w:lineRule="auto"/>
        <w:ind w:left="851" w:right="0" w:firstLine="0"/>
        <w:rPr>
          <w:lang w:val="lt-LT"/>
        </w:rPr>
      </w:pPr>
    </w:p>
    <w:p w14:paraId="184EFD54" w14:textId="77777777" w:rsidR="00323745" w:rsidRPr="00075ADC" w:rsidRDefault="00077B27" w:rsidP="00CE2D5E">
      <w:pPr>
        <w:pStyle w:val="Antrat1"/>
        <w:spacing w:line="240" w:lineRule="auto"/>
        <w:ind w:left="307" w:hanging="307"/>
        <w:rPr>
          <w:lang w:val="lt-LT"/>
        </w:rPr>
      </w:pPr>
      <w:r w:rsidRPr="00075ADC">
        <w:rPr>
          <w:lang w:val="lt-LT"/>
        </w:rPr>
        <w:t>KOMISIJOS SUDARYMAS</w:t>
      </w:r>
    </w:p>
    <w:p w14:paraId="29593DEF" w14:textId="77777777" w:rsidR="00CE2D5E" w:rsidRPr="00075ADC" w:rsidRDefault="00CE2D5E" w:rsidP="00CE2D5E">
      <w:pPr>
        <w:rPr>
          <w:lang w:val="lt-LT"/>
        </w:rPr>
      </w:pPr>
    </w:p>
    <w:p w14:paraId="5FA9B910" w14:textId="77777777" w:rsidR="00765C34" w:rsidRPr="00075ADC" w:rsidRDefault="00765C34" w:rsidP="00CE2D5E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lang w:val="lt-LT"/>
        </w:rPr>
        <w:t>Komisija sudaroma</w:t>
      </w:r>
      <w:r w:rsidR="00077B27" w:rsidRPr="00075ADC">
        <w:rPr>
          <w:lang w:val="lt-LT"/>
        </w:rPr>
        <w:t xml:space="preserve"> iš </w:t>
      </w:r>
      <w:r w:rsidR="00CE2D5E" w:rsidRPr="00075ADC">
        <w:rPr>
          <w:lang w:val="lt-LT"/>
        </w:rPr>
        <w:t>5</w:t>
      </w:r>
      <w:r w:rsidRPr="00075ADC">
        <w:rPr>
          <w:lang w:val="lt-LT"/>
        </w:rPr>
        <w:t xml:space="preserve"> narių (pirmininko, </w:t>
      </w:r>
      <w:r w:rsidRPr="004E53FF">
        <w:rPr>
          <w:lang w:val="lt-LT"/>
        </w:rPr>
        <w:t>pirmininko pavaduotojo</w:t>
      </w:r>
      <w:r w:rsidR="00077B27" w:rsidRPr="004E53FF">
        <w:rPr>
          <w:lang w:val="lt-LT"/>
        </w:rPr>
        <w:t>, sekretori</w:t>
      </w:r>
      <w:r w:rsidRPr="004E53FF">
        <w:rPr>
          <w:lang w:val="lt-LT"/>
        </w:rPr>
        <w:t>aus</w:t>
      </w:r>
      <w:r w:rsidRPr="00075ADC">
        <w:rPr>
          <w:lang w:val="lt-LT"/>
        </w:rPr>
        <w:t>, 2 narių</w:t>
      </w:r>
      <w:r w:rsidR="00077B27" w:rsidRPr="00075ADC">
        <w:rPr>
          <w:lang w:val="lt-LT"/>
        </w:rPr>
        <w:t xml:space="preserve">). </w:t>
      </w:r>
    </w:p>
    <w:p w14:paraId="0D2D8058" w14:textId="77777777" w:rsidR="00765C34" w:rsidRPr="00075ADC" w:rsidRDefault="00765C34" w:rsidP="00765C34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rStyle w:val="fontstyle21"/>
          <w:lang w:val="lt-LT"/>
        </w:rPr>
        <w:t>Komisijos nariais gali būti progimnazijos direktoriaus pavaduotojas ugdymui,</w:t>
      </w:r>
      <w:r w:rsidRPr="00075ADC">
        <w:rPr>
          <w:rFonts w:ascii="TimesNewRomanPSMT" w:hAnsi="TimesNewRomanPSMT"/>
          <w:lang w:val="lt-LT"/>
        </w:rPr>
        <w:br/>
      </w:r>
      <w:r w:rsidRPr="00075ADC">
        <w:rPr>
          <w:rStyle w:val="fontstyle21"/>
          <w:lang w:val="lt-LT"/>
        </w:rPr>
        <w:t>mokytojai, pagalbos mokiniui specialistai, raštinės darbuotoja.</w:t>
      </w:r>
      <w:r w:rsidRPr="00075ADC">
        <w:rPr>
          <w:szCs w:val="24"/>
          <w:lang w:val="lt-LT" w:eastAsia="en-GB"/>
        </w:rPr>
        <w:t xml:space="preserve"> Mokyklos direktorius negali būti nei komisijos pirmininku, nei nariu.</w:t>
      </w:r>
      <w:r w:rsidR="00FA293D">
        <w:rPr>
          <w:szCs w:val="24"/>
          <w:lang w:val="lt-LT" w:eastAsia="en-GB"/>
        </w:rPr>
        <w:t xml:space="preserve"> </w:t>
      </w:r>
    </w:p>
    <w:p w14:paraId="25A1682B" w14:textId="77777777" w:rsidR="00765C34" w:rsidRPr="00075ADC" w:rsidRDefault="00765C34" w:rsidP="00765C34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szCs w:val="24"/>
          <w:lang w:val="lt-LT" w:eastAsia="en-GB"/>
        </w:rPr>
        <w:t>Komisijos pirmininku skiriamas vienas iš mokyklos direktoriaus pavaduotojų ugdymui.</w:t>
      </w:r>
      <w:r w:rsidR="008E2AE8">
        <w:rPr>
          <w:szCs w:val="24"/>
          <w:lang w:val="lt-LT" w:eastAsia="en-GB"/>
        </w:rPr>
        <w:t xml:space="preserve"> </w:t>
      </w:r>
    </w:p>
    <w:p w14:paraId="3C25F5F0" w14:textId="77777777" w:rsidR="00AB6C7C" w:rsidRDefault="00077B27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4E53FF">
        <w:rPr>
          <w:lang w:val="lt-LT"/>
        </w:rPr>
        <w:t xml:space="preserve">Komisijos darbui vadovauja komisijos pirmininkas arba, jam nesant, pirmininko pavaduotojas.  </w:t>
      </w:r>
    </w:p>
    <w:p w14:paraId="1758DA7F" w14:textId="77777777" w:rsidR="00FA293D" w:rsidRDefault="00FA293D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>
        <w:rPr>
          <w:lang w:val="lt-LT"/>
        </w:rPr>
        <w:t>Komisija nagrinėja asmenų prašymus dėl jiems aktualių priėmimo į progimnaziją tvarkos apraše nenumatytų atvejų.</w:t>
      </w:r>
    </w:p>
    <w:p w14:paraId="46C2F99A" w14:textId="77777777" w:rsidR="008E2AE8" w:rsidRPr="004E53FF" w:rsidRDefault="008E2AE8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>
        <w:rPr>
          <w:lang w:val="lt-LT"/>
        </w:rPr>
        <w:t>Komisijos nario įgaliojimai pasibaigia</w:t>
      </w:r>
      <w:r w:rsidR="00FA293D">
        <w:rPr>
          <w:lang w:val="lt-LT"/>
        </w:rPr>
        <w:t>, jei nutrūksta jo atstovavimo ar darbo santykiai atstovaujamoje institucijoje.</w:t>
      </w:r>
      <w:r w:rsidR="00FA293D" w:rsidRPr="00FA293D">
        <w:rPr>
          <w:szCs w:val="24"/>
          <w:lang w:val="lt-LT" w:eastAsia="en-GB"/>
        </w:rPr>
        <w:t xml:space="preserve"> </w:t>
      </w:r>
      <w:r w:rsidR="00FA293D">
        <w:rPr>
          <w:szCs w:val="24"/>
          <w:lang w:val="lt-LT" w:eastAsia="en-GB"/>
        </w:rPr>
        <w:t>Skiriamas vienas iš mokyklos direktoriaus pavaduotojų ugdymui.</w:t>
      </w:r>
    </w:p>
    <w:p w14:paraId="40EE5D04" w14:textId="77777777" w:rsidR="00765C34" w:rsidRPr="00075ADC" w:rsidRDefault="003A4054" w:rsidP="00765C34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5ADC">
        <w:rPr>
          <w:lang w:val="lt-LT"/>
        </w:rPr>
        <w:t>Komisiją skiria ir k</w:t>
      </w:r>
      <w:r w:rsidR="00765C34" w:rsidRPr="00075ADC">
        <w:rPr>
          <w:lang w:val="lt-LT"/>
        </w:rPr>
        <w:t xml:space="preserve">omisijos darbo reglamentą </w:t>
      </w:r>
      <w:r w:rsidRPr="00075ADC">
        <w:rPr>
          <w:lang w:val="lt-LT"/>
        </w:rPr>
        <w:t xml:space="preserve">įsakymu </w:t>
      </w:r>
      <w:r w:rsidR="00765C34" w:rsidRPr="00075ADC">
        <w:rPr>
          <w:lang w:val="lt-LT"/>
        </w:rPr>
        <w:t xml:space="preserve">tvirtina progimnazijos direktorius.  </w:t>
      </w:r>
    </w:p>
    <w:p w14:paraId="137334A7" w14:textId="77777777" w:rsidR="00765C34" w:rsidRDefault="00765C34" w:rsidP="00765C34">
      <w:pPr>
        <w:spacing w:after="0" w:line="240" w:lineRule="auto"/>
        <w:ind w:left="851" w:right="0" w:firstLine="0"/>
        <w:rPr>
          <w:lang w:val="lt-LT"/>
        </w:rPr>
      </w:pPr>
    </w:p>
    <w:p w14:paraId="45B7A81C" w14:textId="77777777" w:rsidR="004778E3" w:rsidRDefault="004778E3" w:rsidP="00765C34">
      <w:pPr>
        <w:spacing w:after="0" w:line="240" w:lineRule="auto"/>
        <w:ind w:left="851" w:right="0" w:firstLine="0"/>
        <w:rPr>
          <w:lang w:val="lt-LT"/>
        </w:rPr>
      </w:pPr>
    </w:p>
    <w:p w14:paraId="31B911EA" w14:textId="77777777" w:rsidR="004778E3" w:rsidRDefault="004778E3" w:rsidP="00765C34">
      <w:pPr>
        <w:spacing w:after="0" w:line="240" w:lineRule="auto"/>
        <w:ind w:left="851" w:right="0" w:firstLine="0"/>
        <w:rPr>
          <w:lang w:val="lt-LT"/>
        </w:rPr>
      </w:pPr>
    </w:p>
    <w:p w14:paraId="23F10C63" w14:textId="77777777" w:rsidR="004778E3" w:rsidRDefault="004778E3" w:rsidP="00765C34">
      <w:pPr>
        <w:spacing w:after="0" w:line="240" w:lineRule="auto"/>
        <w:ind w:left="851" w:right="0" w:firstLine="0"/>
        <w:rPr>
          <w:lang w:val="lt-LT"/>
        </w:rPr>
      </w:pPr>
    </w:p>
    <w:p w14:paraId="7174E54A" w14:textId="77777777" w:rsidR="004778E3" w:rsidRDefault="004778E3" w:rsidP="00765C34">
      <w:pPr>
        <w:spacing w:after="0" w:line="240" w:lineRule="auto"/>
        <w:ind w:left="851" w:right="0" w:firstLine="0"/>
        <w:rPr>
          <w:lang w:val="lt-LT"/>
        </w:rPr>
      </w:pPr>
    </w:p>
    <w:p w14:paraId="2C8D31FC" w14:textId="77777777" w:rsidR="004778E3" w:rsidRPr="00075ADC" w:rsidRDefault="004778E3" w:rsidP="00765C34">
      <w:pPr>
        <w:spacing w:after="0" w:line="240" w:lineRule="auto"/>
        <w:ind w:left="851" w:right="0" w:firstLine="0"/>
        <w:rPr>
          <w:lang w:val="lt-LT"/>
        </w:rPr>
      </w:pPr>
    </w:p>
    <w:p w14:paraId="3FC34BD1" w14:textId="77777777" w:rsidR="009C2511" w:rsidRPr="00075ADC" w:rsidRDefault="004A0AE2" w:rsidP="004A0AE2">
      <w:pPr>
        <w:pStyle w:val="Antrat1"/>
        <w:numPr>
          <w:ilvl w:val="0"/>
          <w:numId w:val="0"/>
        </w:numPr>
        <w:rPr>
          <w:lang w:val="lt-LT"/>
        </w:rPr>
      </w:pPr>
      <w:r w:rsidRPr="00075ADC">
        <w:rPr>
          <w:lang w:val="lt-LT"/>
        </w:rPr>
        <w:lastRenderedPageBreak/>
        <w:t xml:space="preserve">III. </w:t>
      </w:r>
      <w:r w:rsidR="009C2511" w:rsidRPr="00075ADC">
        <w:rPr>
          <w:lang w:val="lt-LT"/>
        </w:rPr>
        <w:t>PRIĖMIMO KOMISIJOS FUNKCIJOS IR TEISĖS</w:t>
      </w:r>
    </w:p>
    <w:p w14:paraId="42405E67" w14:textId="77777777" w:rsidR="009C2511" w:rsidRPr="00075ADC" w:rsidRDefault="009C2511" w:rsidP="009C2511">
      <w:pPr>
        <w:rPr>
          <w:lang w:val="lt-LT"/>
        </w:rPr>
      </w:pPr>
    </w:p>
    <w:p w14:paraId="3A726837" w14:textId="77777777" w:rsidR="009C2511" w:rsidRPr="00075ADC" w:rsidRDefault="004E2C40" w:rsidP="009C2511">
      <w:pPr>
        <w:numPr>
          <w:ilvl w:val="0"/>
          <w:numId w:val="1"/>
        </w:numPr>
        <w:spacing w:after="0" w:line="240" w:lineRule="auto"/>
        <w:ind w:left="-5" w:right="0" w:firstLine="856"/>
        <w:rPr>
          <w:szCs w:val="24"/>
          <w:lang w:val="lt-LT"/>
        </w:rPr>
      </w:pPr>
      <w:r w:rsidRPr="00075ADC">
        <w:rPr>
          <w:szCs w:val="24"/>
          <w:lang w:val="lt-LT"/>
        </w:rPr>
        <w:t>K</w:t>
      </w:r>
      <w:r w:rsidR="009C2511" w:rsidRPr="00075ADC">
        <w:rPr>
          <w:szCs w:val="24"/>
          <w:lang w:val="lt-LT"/>
        </w:rPr>
        <w:t>omisija atlieka šias funkcijas:</w:t>
      </w:r>
    </w:p>
    <w:p w14:paraId="5214D4CE" w14:textId="77777777" w:rsidR="004E2C40" w:rsidRPr="00075ADC" w:rsidRDefault="003B117E" w:rsidP="004E2C40">
      <w:pPr>
        <w:spacing w:after="0" w:line="240" w:lineRule="auto"/>
        <w:ind w:left="851" w:right="0" w:firstLine="0"/>
        <w:rPr>
          <w:rStyle w:val="fontstyle21"/>
          <w:lang w:val="lt-LT"/>
        </w:rPr>
      </w:pPr>
      <w:r>
        <w:rPr>
          <w:szCs w:val="24"/>
          <w:lang w:val="lt-LT"/>
        </w:rPr>
        <w:t>12</w:t>
      </w:r>
      <w:r w:rsidR="004E2C40" w:rsidRPr="00075ADC">
        <w:rPr>
          <w:szCs w:val="24"/>
          <w:lang w:val="lt-LT"/>
        </w:rPr>
        <w:t xml:space="preserve">.1. </w:t>
      </w:r>
      <w:r w:rsidR="004E2C40" w:rsidRPr="00075ADC">
        <w:rPr>
          <w:rStyle w:val="fontstyle21"/>
          <w:lang w:val="lt-LT"/>
        </w:rPr>
        <w:t>koordinuoja mokinių (vaikų) priėmimą į progimnaziją;</w:t>
      </w:r>
    </w:p>
    <w:p w14:paraId="0434BFFA" w14:textId="77777777" w:rsidR="00C80A25" w:rsidRPr="00075ADC" w:rsidRDefault="003B117E" w:rsidP="00C80A25">
      <w:pPr>
        <w:spacing w:after="0" w:line="240" w:lineRule="auto"/>
        <w:ind w:left="851" w:right="0" w:firstLine="0"/>
        <w:rPr>
          <w:szCs w:val="24"/>
          <w:lang w:val="lt-LT" w:eastAsia="en-GB"/>
        </w:rPr>
      </w:pPr>
      <w:r>
        <w:rPr>
          <w:szCs w:val="24"/>
          <w:lang w:val="lt-LT" w:eastAsia="en-GB"/>
        </w:rPr>
        <w:t>12</w:t>
      </w:r>
      <w:r w:rsidR="00C80A25" w:rsidRPr="00075ADC">
        <w:rPr>
          <w:szCs w:val="24"/>
          <w:lang w:val="lt-LT" w:eastAsia="en-GB"/>
        </w:rPr>
        <w:t xml:space="preserve">.2. svarsto priėmimo į </w:t>
      </w:r>
      <w:r w:rsidR="004E6D1D">
        <w:rPr>
          <w:szCs w:val="24"/>
          <w:lang w:val="lt-LT" w:eastAsia="en-GB"/>
        </w:rPr>
        <w:t>progimnaziją</w:t>
      </w:r>
      <w:r w:rsidR="00C80A25" w:rsidRPr="00075ADC">
        <w:rPr>
          <w:szCs w:val="24"/>
          <w:lang w:val="lt-LT" w:eastAsia="en-GB"/>
        </w:rPr>
        <w:t xml:space="preserve"> </w:t>
      </w:r>
      <w:r w:rsidR="00FA293D">
        <w:rPr>
          <w:szCs w:val="24"/>
          <w:lang w:val="lt-LT" w:eastAsia="en-GB"/>
        </w:rPr>
        <w:t>tvarkos apraše</w:t>
      </w:r>
      <w:r w:rsidR="006D1DB0">
        <w:rPr>
          <w:szCs w:val="24"/>
          <w:lang w:val="lt-LT" w:eastAsia="en-GB"/>
        </w:rPr>
        <w:t xml:space="preserve"> nenumatytų atvejų </w:t>
      </w:r>
      <w:r w:rsidR="00C80A25" w:rsidRPr="00075ADC">
        <w:rPr>
          <w:szCs w:val="24"/>
          <w:lang w:val="lt-LT" w:eastAsia="en-GB"/>
        </w:rPr>
        <w:t>prašymus</w:t>
      </w:r>
      <w:r w:rsidR="009805E7">
        <w:rPr>
          <w:szCs w:val="24"/>
          <w:lang w:val="lt-LT" w:eastAsia="en-GB"/>
        </w:rPr>
        <w:t>.</w:t>
      </w:r>
    </w:p>
    <w:p w14:paraId="76B584D3" w14:textId="77777777" w:rsidR="00DB4FFF" w:rsidRPr="00075ADC" w:rsidRDefault="009C2511" w:rsidP="00DB4FFF">
      <w:pPr>
        <w:numPr>
          <w:ilvl w:val="0"/>
          <w:numId w:val="1"/>
        </w:numPr>
        <w:spacing w:after="0" w:line="240" w:lineRule="auto"/>
        <w:ind w:left="-5" w:right="0" w:firstLine="856"/>
        <w:rPr>
          <w:szCs w:val="24"/>
          <w:lang w:val="lt-LT"/>
        </w:rPr>
      </w:pPr>
      <w:r w:rsidRPr="00075ADC">
        <w:rPr>
          <w:szCs w:val="24"/>
          <w:lang w:val="lt-LT"/>
        </w:rPr>
        <w:t xml:space="preserve">Komisija, vykdydama pavestas funkcijas, turi teisę: </w:t>
      </w:r>
    </w:p>
    <w:p w14:paraId="2CB59CE6" w14:textId="77777777" w:rsidR="00884C3B" w:rsidRPr="00075ADC" w:rsidRDefault="003B117E" w:rsidP="00884C3B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13</w:t>
      </w:r>
      <w:r w:rsidR="00884C3B" w:rsidRPr="00075ADC">
        <w:rPr>
          <w:rStyle w:val="fontstyle21"/>
          <w:lang w:val="lt-LT"/>
        </w:rPr>
        <w:t>.1.</w:t>
      </w:r>
      <w:r w:rsidR="00DB4FFF" w:rsidRPr="00075ADC">
        <w:rPr>
          <w:rStyle w:val="fontstyle21"/>
          <w:lang w:val="lt-LT"/>
        </w:rPr>
        <w:t xml:space="preserve"> </w:t>
      </w:r>
      <w:r w:rsidR="009C2511" w:rsidRPr="00075ADC">
        <w:rPr>
          <w:rStyle w:val="fontstyle21"/>
          <w:lang w:val="lt-LT"/>
        </w:rPr>
        <w:t xml:space="preserve">gauti informaciją apie pageidaujančių mokytis </w:t>
      </w:r>
      <w:r w:rsidR="00DB4FFF" w:rsidRPr="00075ADC">
        <w:rPr>
          <w:rStyle w:val="fontstyle21"/>
          <w:lang w:val="lt-LT"/>
        </w:rPr>
        <w:t>progimnazijoje</w:t>
      </w:r>
      <w:r w:rsidR="009C2511" w:rsidRPr="00075ADC">
        <w:rPr>
          <w:rStyle w:val="fontstyle21"/>
          <w:lang w:val="lt-LT"/>
        </w:rPr>
        <w:t xml:space="preserve"> mokinių tėvų prašymus ir</w:t>
      </w:r>
      <w:r w:rsidR="00884C3B" w:rsidRPr="00075ADC">
        <w:rPr>
          <w:rStyle w:val="fontstyle21"/>
          <w:lang w:val="lt-LT"/>
        </w:rPr>
        <w:t xml:space="preserve"> </w:t>
      </w:r>
      <w:r w:rsidR="009C2511" w:rsidRPr="00075ADC">
        <w:rPr>
          <w:rStyle w:val="fontstyle21"/>
          <w:lang w:val="lt-LT"/>
        </w:rPr>
        <w:t>jų pateiktus dokumentus;</w:t>
      </w:r>
      <w:r w:rsidR="00884C3B" w:rsidRPr="00075ADC">
        <w:rPr>
          <w:rStyle w:val="fontstyle21"/>
          <w:lang w:val="lt-LT"/>
        </w:rPr>
        <w:t xml:space="preserve"> </w:t>
      </w:r>
    </w:p>
    <w:p w14:paraId="4E50DBFA" w14:textId="77777777" w:rsidR="00884C3B" w:rsidRPr="00075ADC" w:rsidRDefault="003B117E" w:rsidP="00884C3B">
      <w:pPr>
        <w:pStyle w:val="Sraopastraipa"/>
        <w:spacing w:after="0" w:line="240" w:lineRule="auto"/>
        <w:ind w:left="0" w:right="0" w:firstLine="851"/>
        <w:rPr>
          <w:rStyle w:val="fontstyle21"/>
        </w:rPr>
      </w:pPr>
      <w:r>
        <w:rPr>
          <w:rStyle w:val="fontstyle21"/>
          <w:lang w:val="lt-LT"/>
        </w:rPr>
        <w:t>13</w:t>
      </w:r>
      <w:r w:rsidR="009C2511" w:rsidRPr="00075ADC">
        <w:rPr>
          <w:rStyle w:val="fontstyle21"/>
          <w:lang w:val="lt-LT"/>
        </w:rPr>
        <w:t>.2. gauti iš valstybės ir savivaldybės institucijų ar įstaigų informaciją, reikalingą</w:t>
      </w:r>
      <w:r w:rsidR="00884C3B" w:rsidRPr="00075ADC">
        <w:rPr>
          <w:rStyle w:val="fontstyle21"/>
          <w:lang w:val="lt-LT"/>
        </w:rPr>
        <w:t xml:space="preserve"> </w:t>
      </w:r>
      <w:r w:rsidR="009C2511" w:rsidRPr="00075ADC">
        <w:rPr>
          <w:rStyle w:val="fontstyle21"/>
          <w:lang w:val="lt-LT"/>
        </w:rPr>
        <w:t>komisijos sprendimams priimti;</w:t>
      </w:r>
      <w:r w:rsidR="00884C3B" w:rsidRPr="00075ADC">
        <w:rPr>
          <w:rStyle w:val="fontstyle21"/>
        </w:rPr>
        <w:t xml:space="preserve"> </w:t>
      </w:r>
    </w:p>
    <w:p w14:paraId="0F13D70C" w14:textId="77777777" w:rsidR="00884C3B" w:rsidRPr="00075ADC" w:rsidRDefault="003B117E" w:rsidP="00884C3B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13</w:t>
      </w:r>
      <w:r w:rsidR="00884C3B" w:rsidRPr="00075ADC">
        <w:rPr>
          <w:rStyle w:val="fontstyle21"/>
          <w:lang w:val="lt-LT"/>
        </w:rPr>
        <w:t>.3. į posėdžius kviesti kitus suinteresuotus asmenis ar institucijų atstovus, tėvus (globėjus, rūpintojus), vaikus;</w:t>
      </w:r>
    </w:p>
    <w:p w14:paraId="072D96F1" w14:textId="77777777" w:rsidR="00884C3B" w:rsidRPr="00075ADC" w:rsidRDefault="003B117E" w:rsidP="00884C3B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13</w:t>
      </w:r>
      <w:r w:rsidR="00884C3B" w:rsidRPr="00075ADC">
        <w:rPr>
          <w:rStyle w:val="fontstyle21"/>
          <w:lang w:val="lt-LT"/>
        </w:rPr>
        <w:t>.4.</w:t>
      </w:r>
      <w:r w:rsidR="009805E7">
        <w:rPr>
          <w:rStyle w:val="fontstyle21"/>
          <w:lang w:val="lt-LT"/>
        </w:rPr>
        <w:t xml:space="preserve"> </w:t>
      </w:r>
      <w:r w:rsidR="009C2511" w:rsidRPr="00075ADC">
        <w:rPr>
          <w:rStyle w:val="fontstyle21"/>
          <w:lang w:val="lt-LT"/>
        </w:rPr>
        <w:t xml:space="preserve">rekomenduoti </w:t>
      </w:r>
      <w:r w:rsidR="00884C3B" w:rsidRPr="00075ADC">
        <w:rPr>
          <w:rStyle w:val="fontstyle21"/>
          <w:lang w:val="lt-LT"/>
        </w:rPr>
        <w:t>progimnazijos</w:t>
      </w:r>
      <w:r w:rsidR="009C2511" w:rsidRPr="00075ADC">
        <w:rPr>
          <w:rStyle w:val="fontstyle21"/>
          <w:lang w:val="lt-LT"/>
        </w:rPr>
        <w:t xml:space="preserve"> direktoriui priimti</w:t>
      </w:r>
      <w:r w:rsidR="007625A5">
        <w:rPr>
          <w:rStyle w:val="fontstyle21"/>
          <w:lang w:val="lt-LT"/>
        </w:rPr>
        <w:t xml:space="preserve"> sprendimą dėl asmens prašymo pagrįstumo (nepagrįstumo)</w:t>
      </w:r>
      <w:r w:rsidR="009C2511" w:rsidRPr="00075ADC">
        <w:rPr>
          <w:rStyle w:val="fontstyle21"/>
          <w:lang w:val="lt-LT"/>
        </w:rPr>
        <w:t>;</w:t>
      </w:r>
      <w:r w:rsidR="00DB4FFF" w:rsidRPr="00075ADC">
        <w:rPr>
          <w:rStyle w:val="fontstyle21"/>
          <w:lang w:val="lt-LT"/>
        </w:rPr>
        <w:t xml:space="preserve"> </w:t>
      </w:r>
    </w:p>
    <w:p w14:paraId="7B045C23" w14:textId="77777777" w:rsidR="00884C3B" w:rsidRPr="00075ADC" w:rsidRDefault="003B117E" w:rsidP="00884C3B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13</w:t>
      </w:r>
      <w:r w:rsidR="00884C3B" w:rsidRPr="00075ADC">
        <w:rPr>
          <w:rStyle w:val="fontstyle21"/>
          <w:lang w:val="lt-LT"/>
        </w:rPr>
        <w:t xml:space="preserve">.5. </w:t>
      </w:r>
      <w:r w:rsidR="009C2511" w:rsidRPr="00075ADC">
        <w:rPr>
          <w:rStyle w:val="fontstyle21"/>
          <w:lang w:val="lt-LT"/>
        </w:rPr>
        <w:t xml:space="preserve">teikti </w:t>
      </w:r>
      <w:r w:rsidR="00884C3B" w:rsidRPr="00075ADC">
        <w:rPr>
          <w:rStyle w:val="fontstyle21"/>
          <w:lang w:val="lt-LT"/>
        </w:rPr>
        <w:t>progimnazijos</w:t>
      </w:r>
      <w:r w:rsidR="009C2511" w:rsidRPr="00075ADC">
        <w:rPr>
          <w:rStyle w:val="fontstyle21"/>
          <w:lang w:val="lt-LT"/>
        </w:rPr>
        <w:t xml:space="preserve"> direktoriui siūlymus dėl komisijos sudėties</w:t>
      </w:r>
      <w:r w:rsidR="007625A5">
        <w:rPr>
          <w:rStyle w:val="fontstyle21"/>
          <w:lang w:val="lt-LT"/>
        </w:rPr>
        <w:t xml:space="preserve">, </w:t>
      </w:r>
      <w:r w:rsidR="009805E7">
        <w:rPr>
          <w:rStyle w:val="fontstyle21"/>
          <w:lang w:val="lt-LT"/>
        </w:rPr>
        <w:t>M</w:t>
      </w:r>
      <w:r w:rsidR="007625A5">
        <w:rPr>
          <w:rStyle w:val="fontstyle21"/>
          <w:lang w:val="lt-LT"/>
        </w:rPr>
        <w:t>okinių priėmimo į progimnaziją tvarkos aprašo</w:t>
      </w:r>
      <w:r w:rsidR="00884C3B" w:rsidRPr="00075ADC">
        <w:rPr>
          <w:rStyle w:val="fontstyle21"/>
          <w:lang w:val="lt-LT"/>
        </w:rPr>
        <w:t xml:space="preserve"> ar šio reglamento</w:t>
      </w:r>
      <w:r w:rsidR="009C2511" w:rsidRPr="00075ADC">
        <w:rPr>
          <w:rStyle w:val="fontstyle21"/>
          <w:lang w:val="lt-LT"/>
        </w:rPr>
        <w:t xml:space="preserve"> kei</w:t>
      </w:r>
      <w:r w:rsidR="00884C3B" w:rsidRPr="00075ADC">
        <w:rPr>
          <w:rStyle w:val="fontstyle21"/>
          <w:lang w:val="lt-LT"/>
        </w:rPr>
        <w:t>timo ar papildymo.</w:t>
      </w:r>
    </w:p>
    <w:p w14:paraId="714F9A95" w14:textId="77777777" w:rsidR="00884C3B" w:rsidRPr="00075ADC" w:rsidRDefault="00884C3B" w:rsidP="00884C3B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</w:p>
    <w:p w14:paraId="15EA2750" w14:textId="77777777" w:rsidR="008E1B5F" w:rsidRPr="00075ADC" w:rsidRDefault="008E1B5F" w:rsidP="008E1B5F">
      <w:pPr>
        <w:pStyle w:val="Antrat1"/>
        <w:spacing w:line="240" w:lineRule="auto"/>
        <w:ind w:left="400" w:right="3" w:hanging="400"/>
        <w:rPr>
          <w:lang w:val="lt-LT"/>
        </w:rPr>
      </w:pPr>
      <w:r w:rsidRPr="00075ADC">
        <w:rPr>
          <w:lang w:val="lt-LT"/>
        </w:rPr>
        <w:t xml:space="preserve">KOMISIJOS </w:t>
      </w:r>
      <w:r w:rsidRPr="00075ADC">
        <w:rPr>
          <w:szCs w:val="24"/>
          <w:lang w:val="lt-LT"/>
        </w:rPr>
        <w:t xml:space="preserve">DARBO ORGANIZAVIMAS </w:t>
      </w:r>
      <w:r w:rsidRPr="00075ADC">
        <w:rPr>
          <w:rStyle w:val="fontstyle01"/>
        </w:rPr>
        <w:t>IR SPRENDIMŲ PRIĖMIMAS</w:t>
      </w:r>
    </w:p>
    <w:p w14:paraId="52F2F22A" w14:textId="77777777" w:rsidR="008E1B5F" w:rsidRDefault="008E1B5F" w:rsidP="008E1B5F">
      <w:pPr>
        <w:pStyle w:val="Antrat1"/>
        <w:numPr>
          <w:ilvl w:val="0"/>
          <w:numId w:val="0"/>
        </w:numPr>
        <w:spacing w:line="240" w:lineRule="auto"/>
        <w:ind w:left="400" w:right="3"/>
        <w:jc w:val="both"/>
        <w:rPr>
          <w:lang w:val="lt-LT"/>
        </w:rPr>
      </w:pPr>
      <w:r w:rsidRPr="00075ADC">
        <w:rPr>
          <w:lang w:val="lt-LT"/>
        </w:rPr>
        <w:t xml:space="preserve"> </w:t>
      </w:r>
    </w:p>
    <w:p w14:paraId="4D4127BF" w14:textId="77777777" w:rsidR="00DF1CCA" w:rsidRPr="00FE7F58" w:rsidRDefault="00FE7F58" w:rsidP="00DF1CCA">
      <w:pPr>
        <w:rPr>
          <w:lang w:val="lt-LT"/>
        </w:rPr>
      </w:pPr>
      <w:r>
        <w:rPr>
          <w:lang w:val="lt-LT"/>
        </w:rPr>
        <w:t xml:space="preserve">               14.</w:t>
      </w:r>
      <w:r w:rsidR="00B01C39">
        <w:rPr>
          <w:lang w:val="lt-LT"/>
        </w:rPr>
        <w:t xml:space="preserve"> </w:t>
      </w:r>
      <w:r w:rsidR="003B117E" w:rsidRPr="00FE7F58">
        <w:rPr>
          <w:lang w:val="lt-LT"/>
        </w:rPr>
        <w:t xml:space="preserve">Asmens prašymas teikiamas progimnazijos </w:t>
      </w:r>
      <w:r w:rsidR="00DF1CCA">
        <w:rPr>
          <w:lang w:val="lt-LT"/>
        </w:rPr>
        <w:t>raštinės sekretorei</w:t>
      </w:r>
      <w:r w:rsidR="003B117E" w:rsidRPr="00FE7F58">
        <w:rPr>
          <w:lang w:val="lt-LT"/>
        </w:rPr>
        <w:t xml:space="preserve"> tiesiogiai asmeniui atvykus, atsiuntus prašymą paštu arba elektroniniu paštu.</w:t>
      </w:r>
      <w:r w:rsidRPr="00FE7F58">
        <w:rPr>
          <w:lang w:val="lt-LT"/>
        </w:rPr>
        <w:t xml:space="preserve"> Asmens prašyme nurodomas vardas, pavardė, adresas, kontaktinis telefonas arba el. paštas, išdėstyta prašymo esmė, pridedami su prašymu susiję dokumentai, prašymas turi būti pasirašytas.</w:t>
      </w:r>
    </w:p>
    <w:p w14:paraId="579EB934" w14:textId="77777777" w:rsidR="008E1B5F" w:rsidRPr="00DF1CCA" w:rsidRDefault="00DF1CCA" w:rsidP="00DF1CCA">
      <w:pPr>
        <w:spacing w:after="0" w:line="240" w:lineRule="auto"/>
        <w:ind w:left="710" w:right="0" w:firstLine="0"/>
        <w:rPr>
          <w:lang w:val="lt-LT"/>
        </w:rPr>
      </w:pPr>
      <w:r>
        <w:rPr>
          <w:lang w:val="lt-LT"/>
        </w:rPr>
        <w:t xml:space="preserve">  15.</w:t>
      </w:r>
      <w:r w:rsidRPr="00DF1CCA">
        <w:rPr>
          <w:lang w:val="lt-LT"/>
        </w:rPr>
        <w:t xml:space="preserve"> </w:t>
      </w:r>
      <w:r w:rsidR="008E1B5F" w:rsidRPr="00DF1CCA">
        <w:rPr>
          <w:lang w:val="lt-LT"/>
        </w:rPr>
        <w:t>Komisijos veiklos forma yra posėdžiai.</w:t>
      </w:r>
    </w:p>
    <w:p w14:paraId="7F33F287" w14:textId="77777777" w:rsidR="008E1B5F" w:rsidRPr="00DF1CCA" w:rsidRDefault="00DF1CCA" w:rsidP="00DF1CCA">
      <w:pPr>
        <w:spacing w:after="0" w:line="240" w:lineRule="auto"/>
        <w:ind w:left="710" w:right="0" w:firstLine="0"/>
        <w:rPr>
          <w:lang w:val="lt-LT"/>
        </w:rPr>
      </w:pPr>
      <w:r>
        <w:rPr>
          <w:lang w:val="lt-LT"/>
        </w:rPr>
        <w:t xml:space="preserve">  16.</w:t>
      </w:r>
      <w:r w:rsidR="00B01C39">
        <w:rPr>
          <w:lang w:val="lt-LT"/>
        </w:rPr>
        <w:t xml:space="preserve"> </w:t>
      </w:r>
      <w:r w:rsidR="008E1B5F" w:rsidRPr="00DF1CCA">
        <w:rPr>
          <w:lang w:val="lt-LT"/>
        </w:rPr>
        <w:t>Komisijos posėdžiai organizuojami pagal poreikį.</w:t>
      </w:r>
    </w:p>
    <w:p w14:paraId="06EC21CD" w14:textId="77777777" w:rsidR="008E1B5F" w:rsidRPr="00B01C39" w:rsidRDefault="00B01C39" w:rsidP="00B01C39">
      <w:pPr>
        <w:spacing w:after="0" w:line="240" w:lineRule="auto"/>
        <w:ind w:right="0"/>
        <w:rPr>
          <w:lang w:val="lt-LT"/>
        </w:rPr>
      </w:pPr>
      <w:r>
        <w:rPr>
          <w:lang w:val="lt-LT"/>
        </w:rPr>
        <w:t xml:space="preserve">              17. </w:t>
      </w:r>
      <w:r w:rsidR="008E1B5F" w:rsidRPr="00B01C39">
        <w:rPr>
          <w:lang w:val="lt-LT"/>
        </w:rPr>
        <w:t xml:space="preserve">Komisijos posėdžius organizuoja, jų vietą, laiką nustato ir jiems pirmininkauja pirmininkas, jam nesant – pirmininko pavaduotojas. Posėdis laikomas įvykusiu, kai dalyvauja </w:t>
      </w:r>
      <w:r w:rsidR="006E7236" w:rsidRPr="00B01C39">
        <w:rPr>
          <w:rStyle w:val="fontstyle21"/>
          <w:lang w:val="lt-LT"/>
        </w:rPr>
        <w:t>daugiau kaip pusė</w:t>
      </w:r>
      <w:r w:rsidR="006E7236" w:rsidRPr="00075ADC">
        <w:rPr>
          <w:rStyle w:val="fontstyle21"/>
        </w:rPr>
        <w:t xml:space="preserve"> </w:t>
      </w:r>
      <w:r w:rsidR="008E1B5F" w:rsidRPr="00B01C39">
        <w:rPr>
          <w:lang w:val="lt-LT"/>
        </w:rPr>
        <w:t>komisijos narių.</w:t>
      </w:r>
    </w:p>
    <w:p w14:paraId="2BD97996" w14:textId="77777777" w:rsidR="004A0AE2" w:rsidRPr="00075ADC" w:rsidRDefault="00B01C39" w:rsidP="00B01C39">
      <w:pPr>
        <w:spacing w:after="0" w:line="240" w:lineRule="auto"/>
        <w:ind w:left="851" w:right="0" w:firstLine="0"/>
        <w:rPr>
          <w:lang w:val="lt-LT"/>
        </w:rPr>
      </w:pPr>
      <w:r>
        <w:rPr>
          <w:lang w:val="lt-LT"/>
        </w:rPr>
        <w:t xml:space="preserve">18. </w:t>
      </w:r>
      <w:r w:rsidR="004A0AE2" w:rsidRPr="00075ADC">
        <w:rPr>
          <w:lang w:val="lt-LT"/>
        </w:rPr>
        <w:t xml:space="preserve">Visi komisijos sprendimai priimami </w:t>
      </w:r>
      <w:r w:rsidR="004A0AE2" w:rsidRPr="00075ADC">
        <w:rPr>
          <w:rStyle w:val="fontstyle21"/>
          <w:lang w:val="lt-LT"/>
        </w:rPr>
        <w:t>atviru balsavimu,</w:t>
      </w:r>
      <w:r w:rsidR="004A0AE2" w:rsidRPr="00075ADC">
        <w:rPr>
          <w:lang w:val="lt-LT"/>
        </w:rPr>
        <w:t xml:space="preserve"> </w:t>
      </w:r>
      <w:r w:rsidR="004A0AE2" w:rsidRPr="00075ADC">
        <w:rPr>
          <w:rStyle w:val="fontstyle21"/>
          <w:lang w:val="lt-LT"/>
        </w:rPr>
        <w:t>posėdyje dalyvaujančių komisijos narių</w:t>
      </w:r>
      <w:r w:rsidR="004A0AE2" w:rsidRPr="00075ADC">
        <w:rPr>
          <w:lang w:val="lt-LT"/>
        </w:rPr>
        <w:t xml:space="preserve"> </w:t>
      </w:r>
      <w:r w:rsidR="004A0AE2" w:rsidRPr="00075ADC">
        <w:rPr>
          <w:rStyle w:val="fontstyle21"/>
          <w:lang w:val="lt-LT"/>
        </w:rPr>
        <w:t>balsų dauguma.</w:t>
      </w:r>
    </w:p>
    <w:p w14:paraId="511A273D" w14:textId="77777777" w:rsidR="008E1B5F" w:rsidRPr="00075ADC" w:rsidRDefault="00B01C39" w:rsidP="00B01C39">
      <w:pPr>
        <w:spacing w:after="0" w:line="240" w:lineRule="auto"/>
        <w:ind w:left="851" w:right="0" w:firstLine="0"/>
        <w:rPr>
          <w:lang w:val="lt-LT"/>
        </w:rPr>
      </w:pPr>
      <w:r>
        <w:rPr>
          <w:lang w:val="lt-LT"/>
        </w:rPr>
        <w:t xml:space="preserve">19. </w:t>
      </w:r>
      <w:r w:rsidR="008E1B5F" w:rsidRPr="00075ADC">
        <w:rPr>
          <w:lang w:val="lt-LT"/>
        </w:rPr>
        <w:t>Komisijos sprendimai įforminami posėdžių protokolais.</w:t>
      </w:r>
    </w:p>
    <w:p w14:paraId="73602E64" w14:textId="77777777" w:rsidR="008E1B5F" w:rsidRPr="00075ADC" w:rsidRDefault="00B01C39" w:rsidP="00B01C39">
      <w:pPr>
        <w:spacing w:after="0" w:line="240" w:lineRule="auto"/>
        <w:ind w:left="851" w:right="0" w:firstLine="0"/>
        <w:rPr>
          <w:lang w:val="lt-LT"/>
        </w:rPr>
      </w:pPr>
      <w:r>
        <w:rPr>
          <w:lang w:val="lt-LT"/>
        </w:rPr>
        <w:t xml:space="preserve">20. </w:t>
      </w:r>
      <w:r w:rsidR="008E1B5F" w:rsidRPr="00075ADC">
        <w:rPr>
          <w:lang w:val="lt-LT"/>
        </w:rPr>
        <w:t>Komisijos pirmininkas:</w:t>
      </w:r>
    </w:p>
    <w:p w14:paraId="4BE0AD5C" w14:textId="77777777" w:rsidR="003128EB" w:rsidRPr="00DF1CCA" w:rsidRDefault="004A0AE2" w:rsidP="00DF1CCA">
      <w:pPr>
        <w:pStyle w:val="Sraopastraipa"/>
        <w:numPr>
          <w:ilvl w:val="1"/>
          <w:numId w:val="23"/>
        </w:numPr>
        <w:spacing w:after="0" w:line="240" w:lineRule="auto"/>
        <w:ind w:right="0"/>
        <w:rPr>
          <w:rStyle w:val="fontstyle21"/>
          <w:szCs w:val="22"/>
          <w:lang w:val="lt-LT"/>
        </w:rPr>
      </w:pPr>
      <w:r w:rsidRPr="00DF1CCA">
        <w:rPr>
          <w:rStyle w:val="fontstyle21"/>
          <w:lang w:val="lt-LT"/>
        </w:rPr>
        <w:t xml:space="preserve"> </w:t>
      </w:r>
      <w:r w:rsidR="003128EB" w:rsidRPr="00DF1CCA">
        <w:rPr>
          <w:rStyle w:val="fontstyle21"/>
          <w:lang w:val="lt-LT"/>
        </w:rPr>
        <w:t>vadovauja komisijos darbui ir atsako už jai pavestų funkcijų atlikimą;</w:t>
      </w:r>
    </w:p>
    <w:p w14:paraId="05678628" w14:textId="77777777" w:rsidR="0003049C" w:rsidRPr="00075ADC" w:rsidRDefault="00DF1CCA" w:rsidP="004A0AE2">
      <w:pPr>
        <w:pStyle w:val="Sraopastraipa"/>
        <w:spacing w:after="0" w:line="240" w:lineRule="auto"/>
        <w:ind w:left="851" w:right="0" w:firstLine="0"/>
        <w:rPr>
          <w:rStyle w:val="fontstyle21"/>
          <w:szCs w:val="22"/>
          <w:lang w:val="lt-LT"/>
        </w:rPr>
      </w:pPr>
      <w:r>
        <w:rPr>
          <w:rStyle w:val="fontstyle21"/>
          <w:lang w:val="lt-LT"/>
        </w:rPr>
        <w:t>21.2</w:t>
      </w:r>
      <w:r w:rsidR="004A0AE2" w:rsidRPr="00075ADC">
        <w:rPr>
          <w:rStyle w:val="fontstyle21"/>
          <w:lang w:val="lt-LT"/>
        </w:rPr>
        <w:t xml:space="preserve">. </w:t>
      </w:r>
      <w:r w:rsidR="0003049C" w:rsidRPr="00075ADC">
        <w:rPr>
          <w:rStyle w:val="fontstyle21"/>
          <w:lang w:val="lt-LT"/>
        </w:rPr>
        <w:t>kviečia komisijos posėdžius;</w:t>
      </w:r>
    </w:p>
    <w:p w14:paraId="6F9256F0" w14:textId="77777777" w:rsidR="0003049C" w:rsidRPr="00075ADC" w:rsidRDefault="00DF1CCA" w:rsidP="004A0AE2">
      <w:pPr>
        <w:pStyle w:val="Sraopastraipa"/>
        <w:spacing w:after="0" w:line="240" w:lineRule="auto"/>
        <w:ind w:left="851" w:right="0" w:firstLine="0"/>
        <w:rPr>
          <w:rStyle w:val="fontstyle21"/>
          <w:szCs w:val="22"/>
          <w:lang w:val="lt-LT"/>
        </w:rPr>
      </w:pPr>
      <w:r>
        <w:rPr>
          <w:rStyle w:val="fontstyle21"/>
          <w:lang w:val="lt-LT"/>
        </w:rPr>
        <w:t>21.3.</w:t>
      </w:r>
      <w:r w:rsidR="004A0AE2" w:rsidRPr="00075ADC">
        <w:rPr>
          <w:rStyle w:val="fontstyle21"/>
          <w:lang w:val="lt-LT"/>
        </w:rPr>
        <w:t xml:space="preserve"> </w:t>
      </w:r>
      <w:r w:rsidR="0003049C" w:rsidRPr="00075ADC">
        <w:rPr>
          <w:rStyle w:val="fontstyle21"/>
          <w:lang w:val="lt-LT"/>
        </w:rPr>
        <w:t xml:space="preserve">paskirsto funkcijas komisijos nariams; </w:t>
      </w:r>
    </w:p>
    <w:p w14:paraId="5C1E2E0C" w14:textId="77777777" w:rsidR="0003049C" w:rsidRPr="00DF1CCA" w:rsidRDefault="00DF1CCA" w:rsidP="00DF1CCA">
      <w:pPr>
        <w:spacing w:after="0" w:line="240" w:lineRule="auto"/>
        <w:ind w:left="851" w:right="0" w:firstLine="0"/>
        <w:rPr>
          <w:rStyle w:val="fontstyle21"/>
          <w:szCs w:val="22"/>
          <w:lang w:val="lt-LT"/>
        </w:rPr>
      </w:pPr>
      <w:r>
        <w:rPr>
          <w:rStyle w:val="fontstyle21"/>
          <w:lang w:val="lt-LT"/>
        </w:rPr>
        <w:t>21.4.</w:t>
      </w:r>
      <w:r w:rsidR="004A0AE2" w:rsidRPr="00DF1CCA">
        <w:rPr>
          <w:rStyle w:val="fontstyle21"/>
          <w:lang w:val="lt-LT"/>
        </w:rPr>
        <w:t xml:space="preserve"> </w:t>
      </w:r>
      <w:r w:rsidR="0003049C" w:rsidRPr="00DF1CCA">
        <w:rPr>
          <w:rStyle w:val="fontstyle21"/>
          <w:lang w:val="lt-LT"/>
        </w:rPr>
        <w:t>priima sprendimą dėl komisijos darbo;</w:t>
      </w:r>
    </w:p>
    <w:p w14:paraId="0CD95BC1" w14:textId="77777777" w:rsidR="00D00E71" w:rsidRPr="00075ADC" w:rsidRDefault="00DF1CCA" w:rsidP="004A0AE2">
      <w:pPr>
        <w:pStyle w:val="Sraopastraipa"/>
        <w:spacing w:after="0" w:line="240" w:lineRule="auto"/>
        <w:ind w:left="851" w:right="0" w:firstLine="0"/>
        <w:rPr>
          <w:rStyle w:val="fontstyle21"/>
          <w:szCs w:val="22"/>
          <w:lang w:val="lt-LT"/>
        </w:rPr>
      </w:pPr>
      <w:r>
        <w:rPr>
          <w:rStyle w:val="fontstyle21"/>
          <w:lang w:val="lt-LT"/>
        </w:rPr>
        <w:t>21.5.</w:t>
      </w:r>
      <w:r w:rsidR="004A0AE2" w:rsidRPr="00075ADC">
        <w:rPr>
          <w:rStyle w:val="fontstyle21"/>
          <w:lang w:val="lt-LT"/>
        </w:rPr>
        <w:t xml:space="preserve"> </w:t>
      </w:r>
      <w:r w:rsidR="003128EB" w:rsidRPr="00075ADC">
        <w:rPr>
          <w:rStyle w:val="fontstyle21"/>
          <w:lang w:val="lt-LT"/>
        </w:rPr>
        <w:t>pasirašo komisijos sprendimus, kitus su komisijos veikla susijusius dokumentus;</w:t>
      </w:r>
    </w:p>
    <w:p w14:paraId="09A1A2FB" w14:textId="77777777" w:rsidR="004A7D35" w:rsidRPr="00E44F1F" w:rsidRDefault="00E44F1F" w:rsidP="00E44F1F">
      <w:pPr>
        <w:spacing w:after="0" w:line="240" w:lineRule="auto"/>
        <w:ind w:right="0"/>
        <w:rPr>
          <w:rStyle w:val="fontstyle21"/>
          <w:lang w:val="lt-LT"/>
        </w:rPr>
      </w:pPr>
      <w:r>
        <w:rPr>
          <w:lang w:val="lt-LT"/>
        </w:rPr>
        <w:t xml:space="preserve">              </w:t>
      </w:r>
      <w:r w:rsidR="00DF1CCA" w:rsidRPr="00E44F1F">
        <w:rPr>
          <w:lang w:val="lt-LT"/>
        </w:rPr>
        <w:t>21.6.</w:t>
      </w:r>
      <w:r>
        <w:rPr>
          <w:lang w:val="lt-LT"/>
        </w:rPr>
        <w:t xml:space="preserve"> </w:t>
      </w:r>
      <w:r w:rsidR="008E1B5F" w:rsidRPr="00E44F1F">
        <w:rPr>
          <w:lang w:val="lt-LT"/>
        </w:rPr>
        <w:t>atstovauja komisijai suinteresuotose institucijose</w:t>
      </w:r>
      <w:r w:rsidR="007E5C4A" w:rsidRPr="00E44F1F">
        <w:rPr>
          <w:lang w:val="lt-LT"/>
        </w:rPr>
        <w:t>,</w:t>
      </w:r>
      <w:r w:rsidR="008E1B5F" w:rsidRPr="00E44F1F">
        <w:rPr>
          <w:lang w:val="lt-LT"/>
        </w:rPr>
        <w:t xml:space="preserve"> svarstant </w:t>
      </w:r>
      <w:r w:rsidR="009805E7">
        <w:rPr>
          <w:lang w:val="lt-LT"/>
        </w:rPr>
        <w:t>M</w:t>
      </w:r>
      <w:r w:rsidR="008E1B5F" w:rsidRPr="00E44F1F">
        <w:rPr>
          <w:lang w:val="lt-LT"/>
        </w:rPr>
        <w:t xml:space="preserve">okinių priėmimo į </w:t>
      </w:r>
      <w:r w:rsidR="003128EB" w:rsidRPr="00E44F1F">
        <w:rPr>
          <w:lang w:val="lt-LT"/>
        </w:rPr>
        <w:t xml:space="preserve">progimnaziją </w:t>
      </w:r>
      <w:r w:rsidR="00FE7F58" w:rsidRPr="00E44F1F">
        <w:rPr>
          <w:lang w:val="lt-LT"/>
        </w:rPr>
        <w:t xml:space="preserve">tvarkos apraše nenumatytų atvejų </w:t>
      </w:r>
      <w:r w:rsidR="003128EB" w:rsidRPr="00E44F1F">
        <w:rPr>
          <w:lang w:val="lt-LT"/>
        </w:rPr>
        <w:t>klausimus</w:t>
      </w:r>
      <w:r w:rsidR="007E5C4A" w:rsidRPr="00E44F1F">
        <w:rPr>
          <w:lang w:val="lt-LT"/>
        </w:rPr>
        <w:t>,</w:t>
      </w:r>
      <w:r w:rsidR="003128EB" w:rsidRPr="00E44F1F">
        <w:rPr>
          <w:lang w:val="lt-LT"/>
        </w:rPr>
        <w:t xml:space="preserve"> </w:t>
      </w:r>
      <w:r w:rsidR="003128EB" w:rsidRPr="00E44F1F">
        <w:rPr>
          <w:rStyle w:val="fontstyle21"/>
          <w:lang w:val="lt-LT"/>
        </w:rPr>
        <w:t>arba paveda at</w:t>
      </w:r>
      <w:r w:rsidR="0003049C" w:rsidRPr="00E44F1F">
        <w:rPr>
          <w:rStyle w:val="fontstyle21"/>
          <w:lang w:val="lt-LT"/>
        </w:rPr>
        <w:t>stovauti kitam komisijos nariui.</w:t>
      </w:r>
    </w:p>
    <w:p w14:paraId="18F61C93" w14:textId="77777777" w:rsidR="00950882" w:rsidRDefault="00B01C39" w:rsidP="00950882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22</w:t>
      </w:r>
      <w:r w:rsidR="004A7D35" w:rsidRPr="00075ADC">
        <w:rPr>
          <w:rStyle w:val="fontstyle21"/>
          <w:lang w:val="lt-LT"/>
        </w:rPr>
        <w:t xml:space="preserve">. </w:t>
      </w:r>
      <w:r w:rsidR="0003049C" w:rsidRPr="00075ADC">
        <w:rPr>
          <w:rStyle w:val="fontstyle01"/>
          <w:lang w:val="lt-LT"/>
        </w:rPr>
        <w:t xml:space="preserve">Komisijos sekretorius </w:t>
      </w:r>
      <w:r w:rsidR="0003049C" w:rsidRPr="00075ADC">
        <w:rPr>
          <w:rStyle w:val="fontstyle21"/>
          <w:lang w:val="lt-LT"/>
        </w:rPr>
        <w:t xml:space="preserve">administruoja </w:t>
      </w:r>
      <w:r w:rsidR="004E6D1D">
        <w:rPr>
          <w:rStyle w:val="fontstyle21"/>
          <w:lang w:val="lt-LT"/>
        </w:rPr>
        <w:t>tėvų</w:t>
      </w:r>
      <w:r w:rsidR="0003049C" w:rsidRPr="00075ADC">
        <w:rPr>
          <w:rStyle w:val="fontstyle21"/>
          <w:lang w:val="lt-LT"/>
        </w:rPr>
        <w:t xml:space="preserve"> prašymus, rengia komisijos posėdžių medžiagą ir rašo protokolus.</w:t>
      </w:r>
    </w:p>
    <w:p w14:paraId="34B2FF61" w14:textId="77777777" w:rsidR="00DF1CCA" w:rsidRPr="00075ADC" w:rsidRDefault="00B01C39" w:rsidP="00DF1CCA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23</w:t>
      </w:r>
      <w:r w:rsidR="00FE7F58">
        <w:rPr>
          <w:rStyle w:val="fontstyle21"/>
          <w:lang w:val="lt-LT"/>
        </w:rPr>
        <w:t xml:space="preserve">. </w:t>
      </w:r>
      <w:r w:rsidR="00DF1CCA">
        <w:rPr>
          <w:rStyle w:val="fontstyle21"/>
          <w:lang w:val="lt-LT"/>
        </w:rPr>
        <w:t>Komisijos narys, vykdydamas savo funkcijas:</w:t>
      </w:r>
    </w:p>
    <w:p w14:paraId="51FC0D1F" w14:textId="77777777" w:rsidR="00FE7F58" w:rsidRDefault="00DF1CCA" w:rsidP="00DF1CCA">
      <w:pPr>
        <w:pStyle w:val="Sraopastraipa"/>
        <w:spacing w:after="0" w:line="240" w:lineRule="auto"/>
        <w:ind w:left="0" w:right="0" w:firstLine="720"/>
        <w:rPr>
          <w:rStyle w:val="fontstyle21"/>
          <w:lang w:val="lt-LT"/>
        </w:rPr>
      </w:pPr>
      <w:r>
        <w:rPr>
          <w:rStyle w:val="fontstyle21"/>
          <w:lang w:val="lt-LT"/>
        </w:rPr>
        <w:t xml:space="preserve">  </w:t>
      </w:r>
      <w:r w:rsidR="00B01C39">
        <w:rPr>
          <w:rStyle w:val="fontstyle21"/>
          <w:lang w:val="lt-LT"/>
        </w:rPr>
        <w:t>23</w:t>
      </w:r>
      <w:r w:rsidR="00FE7F58">
        <w:rPr>
          <w:rStyle w:val="fontstyle21"/>
          <w:lang w:val="lt-LT"/>
        </w:rPr>
        <w:t>.1.</w:t>
      </w:r>
      <w:r>
        <w:rPr>
          <w:rStyle w:val="fontstyle21"/>
          <w:lang w:val="lt-LT"/>
        </w:rPr>
        <w:t xml:space="preserve"> turi teisę</w:t>
      </w:r>
      <w:r w:rsidRPr="00DF1CCA">
        <w:rPr>
          <w:rStyle w:val="fontstyle21"/>
          <w:lang w:val="lt-LT"/>
        </w:rPr>
        <w:t xml:space="preserve"> </w:t>
      </w:r>
      <w:r>
        <w:rPr>
          <w:rStyle w:val="fontstyle21"/>
          <w:lang w:val="lt-LT"/>
        </w:rPr>
        <w:t>išsakyti savo nuomonę</w:t>
      </w:r>
      <w:r w:rsidRPr="00DF1CCA">
        <w:rPr>
          <w:rStyle w:val="fontstyle21"/>
          <w:lang w:val="lt-LT"/>
        </w:rPr>
        <w:t xml:space="preserve"> </w:t>
      </w:r>
      <w:r>
        <w:rPr>
          <w:rStyle w:val="fontstyle21"/>
          <w:lang w:val="lt-LT"/>
        </w:rPr>
        <w:t>bei teikti siūlymus svarstomu klausimu ir dėl komisijos veiklos;</w:t>
      </w:r>
    </w:p>
    <w:p w14:paraId="4D9032C8" w14:textId="77777777" w:rsidR="00DF1CCA" w:rsidRDefault="00B01C39" w:rsidP="00DF1CCA">
      <w:pPr>
        <w:pStyle w:val="Sraopastraipa"/>
        <w:spacing w:after="0" w:line="240" w:lineRule="auto"/>
        <w:ind w:left="0" w:right="0" w:firstLine="720"/>
        <w:rPr>
          <w:rStyle w:val="fontstyle21"/>
          <w:lang w:val="lt-LT"/>
        </w:rPr>
      </w:pPr>
      <w:r>
        <w:rPr>
          <w:rStyle w:val="fontstyle21"/>
          <w:lang w:val="lt-LT"/>
        </w:rPr>
        <w:t xml:space="preserve">  23</w:t>
      </w:r>
      <w:r w:rsidR="00DF1CCA">
        <w:rPr>
          <w:rStyle w:val="fontstyle21"/>
          <w:lang w:val="lt-LT"/>
        </w:rPr>
        <w:t>.2. privalo užtikrinti informacijos, susijusios su jo veikla komisijoje, konfidencialumą;</w:t>
      </w:r>
    </w:p>
    <w:p w14:paraId="2FF8F84D" w14:textId="77777777" w:rsidR="00DF1CCA" w:rsidRPr="00B01C39" w:rsidRDefault="00B01C39" w:rsidP="00B01C39">
      <w:pPr>
        <w:pStyle w:val="Sraopastraipa"/>
        <w:spacing w:after="0" w:line="240" w:lineRule="auto"/>
        <w:ind w:left="0" w:right="0" w:firstLine="720"/>
        <w:rPr>
          <w:rStyle w:val="fontstyle21"/>
          <w:lang w:val="lt-LT"/>
        </w:rPr>
      </w:pPr>
      <w:r>
        <w:rPr>
          <w:rStyle w:val="fontstyle21"/>
          <w:lang w:val="lt-LT"/>
        </w:rPr>
        <w:t xml:space="preserve">  23</w:t>
      </w:r>
      <w:r w:rsidR="00DF1CCA">
        <w:rPr>
          <w:rStyle w:val="fontstyle21"/>
          <w:lang w:val="lt-LT"/>
        </w:rPr>
        <w:t>.3. nusišalinti nuo svarstymo klausimų, kurie yra susiję su komisijos nariu ryšiais, neleidžiančia</w:t>
      </w:r>
      <w:r>
        <w:rPr>
          <w:rStyle w:val="fontstyle21"/>
          <w:lang w:val="lt-LT"/>
        </w:rPr>
        <w:t>is priimti objektyvių sprendimų.</w:t>
      </w:r>
    </w:p>
    <w:p w14:paraId="7D5A6D0C" w14:textId="77777777" w:rsidR="00C24840" w:rsidRPr="00075ADC" w:rsidRDefault="00B01C39" w:rsidP="00541E4A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lastRenderedPageBreak/>
        <w:t>24</w:t>
      </w:r>
      <w:r w:rsidR="00950882" w:rsidRPr="00075ADC">
        <w:rPr>
          <w:rStyle w:val="fontstyle21"/>
          <w:lang w:val="lt-LT"/>
        </w:rPr>
        <w:t xml:space="preserve">. </w:t>
      </w:r>
      <w:r w:rsidR="008E1B5F" w:rsidRPr="00075ADC">
        <w:rPr>
          <w:rStyle w:val="fontstyle21"/>
          <w:lang w:val="lt-LT"/>
        </w:rPr>
        <w:t>Svarstant konkretaus</w:t>
      </w:r>
      <w:r w:rsidR="0025228D" w:rsidRPr="00075ADC">
        <w:rPr>
          <w:rStyle w:val="fontstyle21"/>
          <w:lang w:val="lt-LT"/>
        </w:rPr>
        <w:t xml:space="preserve"> vaiko</w:t>
      </w:r>
      <w:r w:rsidR="009B479A">
        <w:rPr>
          <w:rStyle w:val="fontstyle21"/>
          <w:lang w:val="lt-LT"/>
        </w:rPr>
        <w:t xml:space="preserve"> progimnazijos tvarkos apraše nenumatytų atvejų</w:t>
      </w:r>
      <w:r w:rsidR="0025228D" w:rsidRPr="00075ADC">
        <w:rPr>
          <w:rStyle w:val="fontstyle21"/>
          <w:lang w:val="lt-LT"/>
        </w:rPr>
        <w:t xml:space="preserve"> priėmimo (nepriėmimo) į p</w:t>
      </w:r>
      <w:r w:rsidR="008E1B5F" w:rsidRPr="00075ADC">
        <w:rPr>
          <w:rStyle w:val="fontstyle21"/>
          <w:lang w:val="lt-LT"/>
        </w:rPr>
        <w:t>rogimnaziją klausimą, į komisijos posėdį</w:t>
      </w:r>
      <w:r w:rsidR="00950882" w:rsidRPr="00075ADC">
        <w:rPr>
          <w:rStyle w:val="fontstyle21"/>
          <w:lang w:val="lt-LT"/>
        </w:rPr>
        <w:t xml:space="preserve"> </w:t>
      </w:r>
      <w:r w:rsidR="008E1B5F" w:rsidRPr="00075ADC">
        <w:rPr>
          <w:rStyle w:val="fontstyle21"/>
          <w:lang w:val="lt-LT"/>
        </w:rPr>
        <w:t>gali būti kviečiami vaiko tėvai (glob</w:t>
      </w:r>
      <w:r w:rsidR="004E6D1D">
        <w:rPr>
          <w:rStyle w:val="fontstyle21"/>
          <w:lang w:val="lt-LT"/>
        </w:rPr>
        <w:t xml:space="preserve">ėjai, rūpintojai) ir </w:t>
      </w:r>
      <w:r w:rsidR="00541E4A" w:rsidRPr="00075ADC">
        <w:rPr>
          <w:rStyle w:val="fontstyle21"/>
          <w:lang w:val="lt-LT"/>
        </w:rPr>
        <w:t>vaikas, kiti kviestiniai asmenys.</w:t>
      </w:r>
    </w:p>
    <w:p w14:paraId="111665B7" w14:textId="77777777" w:rsidR="00C24840" w:rsidRPr="00075ADC" w:rsidRDefault="00B01C39" w:rsidP="00C24840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25</w:t>
      </w:r>
      <w:r w:rsidR="00C24840" w:rsidRPr="00075ADC">
        <w:rPr>
          <w:rStyle w:val="fontstyle21"/>
          <w:lang w:val="lt-LT"/>
        </w:rPr>
        <w:t>. Komisija gali tėvų (globėjų, rūpintojų) paprašyti papildomų priėmimo pirmumo kriterijus patvirtinančių dokumentų, jeigu kyla abejonių dėl duomenų tikrumo ir teisėtumo.</w:t>
      </w:r>
    </w:p>
    <w:p w14:paraId="2348D6CD" w14:textId="77777777" w:rsidR="00A211BC" w:rsidRPr="00075ADC" w:rsidRDefault="00B01C39" w:rsidP="00C24840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26</w:t>
      </w:r>
      <w:r w:rsidR="00C24840" w:rsidRPr="00075ADC">
        <w:rPr>
          <w:rStyle w:val="fontstyle21"/>
          <w:lang w:val="lt-LT"/>
        </w:rPr>
        <w:t>. Komisija turi teisę netenkinti tėvų (globėjų, rūpintojų) prašymo, jeigu tėvai (globėjai, rūpintojai) per nurodytą laikotarpį, esant pagrįstų abejonių ar įrodymų dėl faktinės</w:t>
      </w:r>
      <w:r w:rsidR="007E5C4A">
        <w:rPr>
          <w:rStyle w:val="fontstyle21"/>
          <w:lang w:val="lt-LT"/>
        </w:rPr>
        <w:t xml:space="preserve"> </w:t>
      </w:r>
      <w:r w:rsidR="00C24840" w:rsidRPr="00075ADC">
        <w:rPr>
          <w:rStyle w:val="fontstyle21"/>
          <w:lang w:val="lt-LT"/>
        </w:rPr>
        <w:t>/ deklaruotos gyvenamosios vietos neatitikties, nepristato atsakingiems už priėmimo vykdymą ir koordinavimą asmenims pateiktų duomenų patvirtinančių dokumentų.</w:t>
      </w:r>
      <w:r w:rsidR="00A211BC" w:rsidRPr="00075ADC">
        <w:rPr>
          <w:rStyle w:val="fontstyle21"/>
          <w:lang w:val="lt-LT"/>
        </w:rPr>
        <w:t xml:space="preserve"> </w:t>
      </w:r>
    </w:p>
    <w:p w14:paraId="3C654E97" w14:textId="77777777" w:rsidR="00C24840" w:rsidRDefault="00B01C39" w:rsidP="00C24840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27</w:t>
      </w:r>
      <w:r w:rsidR="008B7F79" w:rsidRPr="00075ADC">
        <w:rPr>
          <w:rStyle w:val="fontstyle21"/>
          <w:lang w:val="lt-LT"/>
        </w:rPr>
        <w:t xml:space="preserve">. </w:t>
      </w:r>
      <w:r w:rsidR="00A5400A">
        <w:rPr>
          <w:rStyle w:val="fontstyle21"/>
          <w:lang w:val="lt-LT"/>
        </w:rPr>
        <w:t>Asmens prašymas turi būti išnagrinėtas per 20 darbo dienų nuo jo įregistravimo progimnazijos</w:t>
      </w:r>
      <w:r w:rsidR="00A5400A" w:rsidRPr="00075ADC">
        <w:rPr>
          <w:rStyle w:val="fontstyle21"/>
          <w:lang w:val="lt-LT"/>
        </w:rPr>
        <w:t xml:space="preserve"> </w:t>
      </w:r>
      <w:r w:rsidR="00A5400A">
        <w:rPr>
          <w:rStyle w:val="fontstyle21"/>
          <w:lang w:val="lt-LT"/>
        </w:rPr>
        <w:t>duomenų valdymo ir apskaitos sistemoje.</w:t>
      </w:r>
    </w:p>
    <w:p w14:paraId="1584C1B6" w14:textId="77777777" w:rsidR="007625A5" w:rsidRPr="00075ADC" w:rsidRDefault="00B01C39" w:rsidP="00C24840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28</w:t>
      </w:r>
      <w:r w:rsidR="007625A5">
        <w:rPr>
          <w:rStyle w:val="fontstyle21"/>
          <w:lang w:val="lt-LT"/>
        </w:rPr>
        <w:t xml:space="preserve">. </w:t>
      </w:r>
      <w:r w:rsidR="00A5400A" w:rsidRPr="00075ADC">
        <w:rPr>
          <w:rStyle w:val="fontstyle21"/>
          <w:lang w:val="lt-LT"/>
        </w:rPr>
        <w:t>Tėvai (globėjai, rūpintojai) apie komisijos priimtus sprendimus informuojami pateiktu elektroniniu paštu ar telefonu.</w:t>
      </w:r>
    </w:p>
    <w:p w14:paraId="21082834" w14:textId="77777777" w:rsidR="00A211BC" w:rsidRPr="00075ADC" w:rsidRDefault="00B01C39" w:rsidP="00C24840">
      <w:pPr>
        <w:pStyle w:val="Sraopastraipa"/>
        <w:spacing w:after="0" w:line="240" w:lineRule="auto"/>
        <w:ind w:left="0" w:right="0" w:firstLine="851"/>
        <w:rPr>
          <w:rStyle w:val="fontstyle21"/>
          <w:lang w:val="lt-LT"/>
        </w:rPr>
      </w:pPr>
      <w:r>
        <w:rPr>
          <w:rStyle w:val="fontstyle21"/>
          <w:lang w:val="lt-LT"/>
        </w:rPr>
        <w:t>29</w:t>
      </w:r>
      <w:r w:rsidR="008B7F79" w:rsidRPr="00075ADC">
        <w:rPr>
          <w:rStyle w:val="fontstyle21"/>
          <w:lang w:val="lt-LT"/>
        </w:rPr>
        <w:t xml:space="preserve">. </w:t>
      </w:r>
      <w:r w:rsidR="00A211BC" w:rsidRPr="00075ADC">
        <w:rPr>
          <w:rStyle w:val="fontstyle21"/>
          <w:lang w:val="lt-LT"/>
        </w:rPr>
        <w:t>Visi komisijos dokumentai pagal galiojančius teisės aktus ne trumpiau kaip vienus</w:t>
      </w:r>
      <w:r w:rsidR="00A211BC" w:rsidRPr="00075ADC">
        <w:rPr>
          <w:lang w:val="lt-LT"/>
        </w:rPr>
        <w:br/>
      </w:r>
      <w:r w:rsidR="00A211BC" w:rsidRPr="00075ADC">
        <w:rPr>
          <w:rStyle w:val="fontstyle21"/>
          <w:lang w:val="lt-LT"/>
        </w:rPr>
        <w:t>metus saugomi mokyklos raštinėje.</w:t>
      </w:r>
    </w:p>
    <w:p w14:paraId="50FB1880" w14:textId="77777777" w:rsidR="00075ADC" w:rsidRDefault="00075ADC" w:rsidP="004A0AE2">
      <w:pPr>
        <w:pStyle w:val="Pagrindinistekstas1"/>
        <w:tabs>
          <w:tab w:val="left" w:pos="284"/>
        </w:tabs>
        <w:spacing w:line="360" w:lineRule="auto"/>
        <w:ind w:right="-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BE7B686" w14:textId="77777777" w:rsidR="00747F49" w:rsidRPr="00075ADC" w:rsidRDefault="004A0AE2" w:rsidP="004A0AE2">
      <w:pPr>
        <w:pStyle w:val="Pagrindinistekstas1"/>
        <w:tabs>
          <w:tab w:val="left" w:pos="284"/>
        </w:tabs>
        <w:spacing w:line="360" w:lineRule="auto"/>
        <w:ind w:right="-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75ADC">
        <w:rPr>
          <w:rFonts w:ascii="Times New Roman" w:hAnsi="Times New Roman"/>
          <w:b/>
          <w:sz w:val="24"/>
          <w:szCs w:val="24"/>
          <w:lang w:val="lt-LT"/>
        </w:rPr>
        <w:t xml:space="preserve">IV. </w:t>
      </w:r>
      <w:r w:rsidR="00747F49" w:rsidRPr="00075ADC">
        <w:rPr>
          <w:rFonts w:ascii="Times New Roman" w:hAnsi="Times New Roman"/>
          <w:b/>
          <w:sz w:val="24"/>
          <w:szCs w:val="24"/>
          <w:lang w:val="lt-LT"/>
        </w:rPr>
        <w:t>BAIGIAMOSIOS NUOSTATOS</w:t>
      </w:r>
    </w:p>
    <w:p w14:paraId="13520C39" w14:textId="77777777" w:rsidR="00075ADC" w:rsidRPr="00075ADC" w:rsidRDefault="00B01C39" w:rsidP="00075ADC">
      <w:pPr>
        <w:spacing w:after="0" w:line="240" w:lineRule="auto"/>
        <w:ind w:left="-5" w:right="0" w:firstLine="856"/>
        <w:rPr>
          <w:lang w:val="lt-LT"/>
        </w:rPr>
      </w:pPr>
      <w:r>
        <w:rPr>
          <w:szCs w:val="24"/>
          <w:lang w:val="lt-LT"/>
        </w:rPr>
        <w:t>30</w:t>
      </w:r>
      <w:r w:rsidR="00075ADC" w:rsidRPr="00075ADC">
        <w:rPr>
          <w:szCs w:val="24"/>
          <w:lang w:val="lt-LT"/>
        </w:rPr>
        <w:t xml:space="preserve">. </w:t>
      </w:r>
      <w:r w:rsidR="00747F49" w:rsidRPr="00075ADC">
        <w:rPr>
          <w:szCs w:val="24"/>
          <w:lang w:val="lt-LT"/>
        </w:rPr>
        <w:t xml:space="preserve">Šis reglamentas tvirtinamas, keičiamas ir papildomas </w:t>
      </w:r>
      <w:r w:rsidR="00075ADC" w:rsidRPr="00075ADC">
        <w:rPr>
          <w:szCs w:val="24"/>
          <w:lang w:val="lt-LT"/>
        </w:rPr>
        <w:t>pro</w:t>
      </w:r>
      <w:r w:rsidR="00747F49" w:rsidRPr="00075ADC">
        <w:rPr>
          <w:szCs w:val="24"/>
          <w:lang w:val="lt-LT"/>
        </w:rPr>
        <w:t>gimnazijos direktoriaus įsakymu.</w:t>
      </w:r>
    </w:p>
    <w:p w14:paraId="4DAB9C81" w14:textId="77777777" w:rsidR="00075ADC" w:rsidRPr="00075ADC" w:rsidRDefault="00B01C39" w:rsidP="00075ADC">
      <w:pPr>
        <w:spacing w:after="0" w:line="240" w:lineRule="auto"/>
        <w:ind w:left="-5" w:right="0" w:firstLine="856"/>
        <w:rPr>
          <w:lang w:val="lt-LT"/>
        </w:rPr>
      </w:pPr>
      <w:r>
        <w:rPr>
          <w:lang w:val="lt-LT"/>
        </w:rPr>
        <w:t>31</w:t>
      </w:r>
      <w:r w:rsidR="00075ADC" w:rsidRPr="00075ADC">
        <w:rPr>
          <w:lang w:val="lt-LT"/>
        </w:rPr>
        <w:t xml:space="preserve">. </w:t>
      </w:r>
      <w:r w:rsidR="00075ADC" w:rsidRPr="00075ADC">
        <w:rPr>
          <w:rStyle w:val="fontstyle21"/>
          <w:lang w:val="lt-LT"/>
        </w:rPr>
        <w:t>Komisijos nariai neturi teisės pasinaudoti ar atskleisti tretiesiems asmenims</w:t>
      </w:r>
      <w:r w:rsidR="00075ADC" w:rsidRPr="00075ADC">
        <w:rPr>
          <w:lang w:val="lt-LT"/>
        </w:rPr>
        <w:br/>
      </w:r>
      <w:r w:rsidR="00075ADC" w:rsidRPr="00075ADC">
        <w:rPr>
          <w:rStyle w:val="fontstyle21"/>
          <w:lang w:val="lt-LT"/>
        </w:rPr>
        <w:t>konfidencialios ar su asmens duomenimis susijusios informacijos, įgytos jiems dirbant komisijoje.</w:t>
      </w:r>
    </w:p>
    <w:p w14:paraId="4B9FEABD" w14:textId="77777777" w:rsidR="00075ADC" w:rsidRPr="00075ADC" w:rsidRDefault="00B01C39" w:rsidP="00075ADC">
      <w:pPr>
        <w:spacing w:after="0" w:line="240" w:lineRule="auto"/>
        <w:ind w:left="-5" w:right="0" w:firstLine="856"/>
        <w:rPr>
          <w:rStyle w:val="fontstyle01"/>
          <w:szCs w:val="22"/>
          <w:lang w:val="lt-LT"/>
        </w:rPr>
      </w:pPr>
      <w:r>
        <w:rPr>
          <w:lang w:val="lt-LT"/>
        </w:rPr>
        <w:t>32</w:t>
      </w:r>
      <w:r w:rsidR="00075ADC" w:rsidRPr="00075ADC">
        <w:rPr>
          <w:lang w:val="lt-LT"/>
        </w:rPr>
        <w:t xml:space="preserve">. </w:t>
      </w:r>
      <w:r w:rsidR="00075ADC" w:rsidRPr="00075ADC">
        <w:rPr>
          <w:rStyle w:val="fontstyle01"/>
          <w:lang w:val="lt-LT"/>
        </w:rPr>
        <w:t>Komisijos nariai, pažeidę Lietuvos Respublikos teisės aktus ir šį reglamentą atlikdami</w:t>
      </w:r>
      <w:r w:rsidR="00075ADC" w:rsidRPr="00075ADC">
        <w:rPr>
          <w:lang w:val="lt-LT"/>
        </w:rPr>
        <w:br/>
      </w:r>
      <w:r w:rsidR="00075ADC" w:rsidRPr="00075ADC">
        <w:rPr>
          <w:rStyle w:val="fontstyle01"/>
          <w:lang w:val="lt-LT"/>
        </w:rPr>
        <w:t>savo funkcijas, atsako Lietuvos Respublikos įstatymų ir kitų teisės aktų nustatyta tvarka.</w:t>
      </w:r>
    </w:p>
    <w:p w14:paraId="50FD2163" w14:textId="77777777" w:rsidR="00075ADC" w:rsidRPr="00075ADC" w:rsidRDefault="00B01C39" w:rsidP="00075ADC">
      <w:pPr>
        <w:spacing w:after="0" w:line="240" w:lineRule="auto"/>
        <w:ind w:left="-5" w:right="0" w:firstLine="856"/>
        <w:rPr>
          <w:lang w:val="lt-LT"/>
        </w:rPr>
      </w:pPr>
      <w:r>
        <w:rPr>
          <w:rStyle w:val="fontstyle01"/>
          <w:szCs w:val="22"/>
          <w:lang w:val="lt-LT"/>
        </w:rPr>
        <w:t>33</w:t>
      </w:r>
      <w:r w:rsidR="00075ADC" w:rsidRPr="00075ADC">
        <w:rPr>
          <w:rStyle w:val="fontstyle01"/>
          <w:szCs w:val="22"/>
          <w:lang w:val="lt-LT"/>
        </w:rPr>
        <w:t xml:space="preserve">. </w:t>
      </w:r>
      <w:r w:rsidR="00075ADC" w:rsidRPr="00075ADC">
        <w:rPr>
          <w:szCs w:val="24"/>
          <w:lang w:val="lt-LT" w:eastAsia="en-GB"/>
        </w:rPr>
        <w:t>Komisijos sudėtis ir jos darbo reglamentas skelbiamas mokyklos interneto svetainėje.</w:t>
      </w:r>
      <w:r w:rsidR="00075ADC" w:rsidRPr="00440885">
        <w:rPr>
          <w:szCs w:val="24"/>
          <w:lang w:val="lt-LT" w:eastAsia="en-GB"/>
        </w:rPr>
        <w:t xml:space="preserve"> </w:t>
      </w:r>
    </w:p>
    <w:p w14:paraId="19F6ACCE" w14:textId="77777777" w:rsidR="00075ADC" w:rsidRDefault="00075ADC" w:rsidP="00075ADC">
      <w:pPr>
        <w:spacing w:after="0" w:line="240" w:lineRule="auto"/>
        <w:ind w:left="-5" w:right="0" w:firstLine="856"/>
        <w:rPr>
          <w:lang w:val="lt-LT"/>
        </w:rPr>
      </w:pPr>
    </w:p>
    <w:p w14:paraId="27502C82" w14:textId="77777777" w:rsidR="00747F49" w:rsidRPr="00077B27" w:rsidRDefault="00747F49" w:rsidP="00075ADC">
      <w:pPr>
        <w:pStyle w:val="Pagrindinistekstas1"/>
        <w:tabs>
          <w:tab w:val="left" w:pos="1134"/>
        </w:tabs>
        <w:ind w:right="-6"/>
        <w:rPr>
          <w:rFonts w:ascii="Times New Roman" w:hAnsi="Times New Roman"/>
          <w:sz w:val="24"/>
          <w:szCs w:val="24"/>
          <w:lang w:val="lt-LT"/>
        </w:rPr>
      </w:pPr>
    </w:p>
    <w:p w14:paraId="49C8509E" w14:textId="77777777" w:rsidR="00CE2D5E" w:rsidRDefault="00077B27" w:rsidP="00075ADC">
      <w:pPr>
        <w:spacing w:after="0" w:line="240" w:lineRule="auto"/>
        <w:ind w:left="-5" w:right="0"/>
        <w:rPr>
          <w:lang w:val="lt-LT"/>
        </w:rPr>
      </w:pPr>
      <w:r w:rsidRPr="00077B27">
        <w:rPr>
          <w:lang w:val="lt-LT"/>
        </w:rPr>
        <w:t xml:space="preserve">                                                              __________________ </w:t>
      </w:r>
    </w:p>
    <w:p w14:paraId="24C98BA0" w14:textId="77777777" w:rsidR="008B7F79" w:rsidRDefault="008B7F79" w:rsidP="00CE2D5E">
      <w:pPr>
        <w:spacing w:after="0" w:line="240" w:lineRule="auto"/>
        <w:ind w:left="0" w:right="0" w:firstLine="0"/>
        <w:jc w:val="left"/>
        <w:rPr>
          <w:lang w:val="lt-LT"/>
        </w:rPr>
      </w:pPr>
    </w:p>
    <w:p w14:paraId="62FE44E0" w14:textId="77777777" w:rsidR="008B7F79" w:rsidRDefault="008B7F79" w:rsidP="00CE2D5E">
      <w:pPr>
        <w:spacing w:after="0" w:line="240" w:lineRule="auto"/>
        <w:ind w:left="0" w:right="0" w:firstLine="0"/>
        <w:jc w:val="left"/>
        <w:rPr>
          <w:lang w:val="lt-LT"/>
        </w:rPr>
      </w:pPr>
    </w:p>
    <w:p w14:paraId="4FA537B7" w14:textId="77777777" w:rsidR="008B7F79" w:rsidRDefault="008B7F79" w:rsidP="00CE2D5E">
      <w:pPr>
        <w:spacing w:after="0" w:line="240" w:lineRule="auto"/>
        <w:ind w:left="0" w:right="0" w:firstLine="0"/>
        <w:jc w:val="left"/>
        <w:rPr>
          <w:lang w:val="lt-LT"/>
        </w:rPr>
      </w:pPr>
    </w:p>
    <w:sectPr w:rsidR="008B7F79" w:rsidSect="00747F49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F60"/>
    <w:multiLevelType w:val="multilevel"/>
    <w:tmpl w:val="4F9473B2"/>
    <w:lvl w:ilvl="0">
      <w:start w:val="8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8794A"/>
    <w:multiLevelType w:val="multilevel"/>
    <w:tmpl w:val="74185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4903995"/>
    <w:multiLevelType w:val="multilevel"/>
    <w:tmpl w:val="670827A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87C1E8D"/>
    <w:multiLevelType w:val="multilevel"/>
    <w:tmpl w:val="5A6EC5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29A58FD"/>
    <w:multiLevelType w:val="multilevel"/>
    <w:tmpl w:val="6C94D05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5D710F"/>
    <w:multiLevelType w:val="hybridMultilevel"/>
    <w:tmpl w:val="6546960E"/>
    <w:lvl w:ilvl="0" w:tplc="04F6B3EE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E9618B2"/>
    <w:multiLevelType w:val="multilevel"/>
    <w:tmpl w:val="E112FD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F1807A2"/>
    <w:multiLevelType w:val="multilevel"/>
    <w:tmpl w:val="DEE470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1FC03617"/>
    <w:multiLevelType w:val="multilevel"/>
    <w:tmpl w:val="B82051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7241B2"/>
    <w:multiLevelType w:val="multilevel"/>
    <w:tmpl w:val="5E962DDE"/>
    <w:lvl w:ilvl="0">
      <w:start w:val="6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8B7B31"/>
    <w:multiLevelType w:val="hybridMultilevel"/>
    <w:tmpl w:val="7FA2F490"/>
    <w:lvl w:ilvl="0" w:tplc="5296C378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D5D736F"/>
    <w:multiLevelType w:val="multilevel"/>
    <w:tmpl w:val="56D0C8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DA69B7"/>
    <w:multiLevelType w:val="multilevel"/>
    <w:tmpl w:val="6122DDB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3B81EA4"/>
    <w:multiLevelType w:val="multilevel"/>
    <w:tmpl w:val="4C084B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4A812D3"/>
    <w:multiLevelType w:val="hybridMultilevel"/>
    <w:tmpl w:val="78F8224E"/>
    <w:lvl w:ilvl="0" w:tplc="922AC6E2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14FF1"/>
    <w:multiLevelType w:val="multilevel"/>
    <w:tmpl w:val="6122DDB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5A93711C"/>
    <w:multiLevelType w:val="hybridMultilevel"/>
    <w:tmpl w:val="33408E2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13104"/>
    <w:multiLevelType w:val="hybridMultilevel"/>
    <w:tmpl w:val="099CF234"/>
    <w:lvl w:ilvl="0" w:tplc="69067DDE">
      <w:start w:val="1"/>
      <w:numFmt w:val="upperRoman"/>
      <w:pStyle w:val="Antrat1"/>
      <w:suff w:val="space"/>
      <w:lvlText w:val="%1."/>
      <w:lvlJc w:val="left"/>
      <w:pPr>
        <w:ind w:left="6805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83544">
      <w:start w:val="1"/>
      <w:numFmt w:val="lowerLetter"/>
      <w:lvlText w:val="%2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A34D0">
      <w:start w:val="1"/>
      <w:numFmt w:val="lowerRoman"/>
      <w:lvlText w:val="%3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C8E7A">
      <w:start w:val="1"/>
      <w:numFmt w:val="decimal"/>
      <w:lvlText w:val="%4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0A6BE">
      <w:start w:val="1"/>
      <w:numFmt w:val="lowerLetter"/>
      <w:lvlText w:val="%5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C01AC">
      <w:start w:val="1"/>
      <w:numFmt w:val="lowerRoman"/>
      <w:lvlText w:val="%6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0BFA2">
      <w:start w:val="1"/>
      <w:numFmt w:val="decimal"/>
      <w:lvlText w:val="%7"/>
      <w:lvlJc w:val="left"/>
      <w:pPr>
        <w:ind w:left="7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CEC9A">
      <w:start w:val="1"/>
      <w:numFmt w:val="lowerLetter"/>
      <w:lvlText w:val="%8"/>
      <w:lvlJc w:val="left"/>
      <w:pPr>
        <w:ind w:left="7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014E">
      <w:start w:val="1"/>
      <w:numFmt w:val="lowerRoman"/>
      <w:lvlText w:val="%9"/>
      <w:lvlJc w:val="left"/>
      <w:pPr>
        <w:ind w:left="8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9D42A09"/>
    <w:multiLevelType w:val="hybridMultilevel"/>
    <w:tmpl w:val="DB9A1DE6"/>
    <w:lvl w:ilvl="0" w:tplc="5EC0698E">
      <w:start w:val="1"/>
      <w:numFmt w:val="decimal"/>
      <w:suff w:val="space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89B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C8D8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E6C5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8CC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4001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6382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08C4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E60A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F117F3"/>
    <w:multiLevelType w:val="hybridMultilevel"/>
    <w:tmpl w:val="089A789A"/>
    <w:lvl w:ilvl="0" w:tplc="22161C0A">
      <w:start w:val="16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C6A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81A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C3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ED7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89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4B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DE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39408A"/>
    <w:multiLevelType w:val="multilevel"/>
    <w:tmpl w:val="8B92D09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73682EC3"/>
    <w:multiLevelType w:val="multilevel"/>
    <w:tmpl w:val="49D2693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86D357D"/>
    <w:multiLevelType w:val="multilevel"/>
    <w:tmpl w:val="148C858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>
    <w:nsid w:val="7A862885"/>
    <w:multiLevelType w:val="hybridMultilevel"/>
    <w:tmpl w:val="84A42944"/>
    <w:lvl w:ilvl="0" w:tplc="9A00654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68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AA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EE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48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8BD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2B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AB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A6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"/>
  </w:num>
  <w:num w:numId="8">
    <w:abstractNumId w:val="11"/>
  </w:num>
  <w:num w:numId="9">
    <w:abstractNumId w:val="20"/>
  </w:num>
  <w:num w:numId="10">
    <w:abstractNumId w:val="6"/>
  </w:num>
  <w:num w:numId="11">
    <w:abstractNumId w:val="14"/>
  </w:num>
  <w:num w:numId="12">
    <w:abstractNumId w:val="17"/>
  </w:num>
  <w:num w:numId="13">
    <w:abstractNumId w:val="2"/>
  </w:num>
  <w:num w:numId="14">
    <w:abstractNumId w:val="22"/>
  </w:num>
  <w:num w:numId="15">
    <w:abstractNumId w:val="15"/>
  </w:num>
  <w:num w:numId="16">
    <w:abstractNumId w:val="3"/>
  </w:num>
  <w:num w:numId="17">
    <w:abstractNumId w:val="12"/>
  </w:num>
  <w:num w:numId="18">
    <w:abstractNumId w:val="13"/>
  </w:num>
  <w:num w:numId="19">
    <w:abstractNumId w:val="8"/>
  </w:num>
  <w:num w:numId="20">
    <w:abstractNumId w:val="4"/>
  </w:num>
  <w:num w:numId="21">
    <w:abstractNumId w:val="7"/>
  </w:num>
  <w:num w:numId="22">
    <w:abstractNumId w:val="5"/>
  </w:num>
  <w:num w:numId="23">
    <w:abstractNumId w:val="21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45"/>
    <w:rsid w:val="00015370"/>
    <w:rsid w:val="0003049C"/>
    <w:rsid w:val="0005343D"/>
    <w:rsid w:val="00075ADC"/>
    <w:rsid w:val="00077B27"/>
    <w:rsid w:val="000D6756"/>
    <w:rsid w:val="001135F0"/>
    <w:rsid w:val="00176465"/>
    <w:rsid w:val="001C791E"/>
    <w:rsid w:val="0025228D"/>
    <w:rsid w:val="002948DA"/>
    <w:rsid w:val="0030561D"/>
    <w:rsid w:val="003128EB"/>
    <w:rsid w:val="00314D03"/>
    <w:rsid w:val="00315BB1"/>
    <w:rsid w:val="00323745"/>
    <w:rsid w:val="00327791"/>
    <w:rsid w:val="003A4054"/>
    <w:rsid w:val="003B117E"/>
    <w:rsid w:val="003D54AC"/>
    <w:rsid w:val="00440885"/>
    <w:rsid w:val="004665EF"/>
    <w:rsid w:val="004778E3"/>
    <w:rsid w:val="004A0AE2"/>
    <w:rsid w:val="004A7D35"/>
    <w:rsid w:val="004E2C40"/>
    <w:rsid w:val="004E53FF"/>
    <w:rsid w:val="004E6D1D"/>
    <w:rsid w:val="00534DAD"/>
    <w:rsid w:val="00535D72"/>
    <w:rsid w:val="00541E4A"/>
    <w:rsid w:val="005C02FF"/>
    <w:rsid w:val="005C5A6C"/>
    <w:rsid w:val="00686350"/>
    <w:rsid w:val="006D1DB0"/>
    <w:rsid w:val="006E7236"/>
    <w:rsid w:val="00727020"/>
    <w:rsid w:val="00747F49"/>
    <w:rsid w:val="00753DDC"/>
    <w:rsid w:val="00756D04"/>
    <w:rsid w:val="0076130E"/>
    <w:rsid w:val="007625A5"/>
    <w:rsid w:val="00765C34"/>
    <w:rsid w:val="00767C30"/>
    <w:rsid w:val="00781646"/>
    <w:rsid w:val="007E5C4A"/>
    <w:rsid w:val="00850DE2"/>
    <w:rsid w:val="00884C3B"/>
    <w:rsid w:val="008B4EB3"/>
    <w:rsid w:val="008B7F79"/>
    <w:rsid w:val="008E1B5F"/>
    <w:rsid w:val="008E2AE8"/>
    <w:rsid w:val="008E4AE8"/>
    <w:rsid w:val="00950882"/>
    <w:rsid w:val="009805E7"/>
    <w:rsid w:val="009B479A"/>
    <w:rsid w:val="009C2511"/>
    <w:rsid w:val="009D0F14"/>
    <w:rsid w:val="00A211BC"/>
    <w:rsid w:val="00A5400A"/>
    <w:rsid w:val="00AB6C7C"/>
    <w:rsid w:val="00AC52A9"/>
    <w:rsid w:val="00AE06D2"/>
    <w:rsid w:val="00AE6BEA"/>
    <w:rsid w:val="00AF55CD"/>
    <w:rsid w:val="00B01C39"/>
    <w:rsid w:val="00B50F35"/>
    <w:rsid w:val="00B9061E"/>
    <w:rsid w:val="00BB004F"/>
    <w:rsid w:val="00C24840"/>
    <w:rsid w:val="00C802BB"/>
    <w:rsid w:val="00C80A25"/>
    <w:rsid w:val="00CE2D5E"/>
    <w:rsid w:val="00D00E71"/>
    <w:rsid w:val="00D210B9"/>
    <w:rsid w:val="00D55E85"/>
    <w:rsid w:val="00D914F2"/>
    <w:rsid w:val="00DB4FFF"/>
    <w:rsid w:val="00DF1CCA"/>
    <w:rsid w:val="00E0757A"/>
    <w:rsid w:val="00E44F1F"/>
    <w:rsid w:val="00E923CB"/>
    <w:rsid w:val="00EC3AA8"/>
    <w:rsid w:val="00F136DD"/>
    <w:rsid w:val="00F87E73"/>
    <w:rsid w:val="00FA293D"/>
    <w:rsid w:val="00FA44F4"/>
    <w:rsid w:val="00FA7EB1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41FA"/>
  <w15:docId w15:val="{912E7ED3-DD64-4DDA-8B8F-66CE9F71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6"/>
      </w:numPr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3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AB6C7C"/>
    <w:pPr>
      <w:ind w:left="720"/>
      <w:contextualSpacing/>
    </w:pPr>
  </w:style>
  <w:style w:type="paragraph" w:customStyle="1" w:styleId="Pagrindinistekstas1">
    <w:name w:val="Pagrindinis tekstas1"/>
    <w:rsid w:val="00747F4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646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ntstyle01">
    <w:name w:val="fontstyle01"/>
    <w:basedOn w:val="Numatytasispastraiposriftas"/>
    <w:rsid w:val="007613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E923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36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F136D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136D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semiHidden/>
    <w:unhideWhenUsed/>
    <w:rsid w:val="00F1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Mokinių priėmimo komisijos darbo reglamentas</vt:lpstr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Mokinių priėmimo komisijos darbo reglamentas</dc:title>
  <dc:subject/>
  <dc:creator>Laima Auglienė</dc:creator>
  <cp:keywords/>
  <cp:lastModifiedBy>Kompiuteris</cp:lastModifiedBy>
  <cp:revision>2</cp:revision>
  <cp:lastPrinted>2020-03-03T09:54:00Z</cp:lastPrinted>
  <dcterms:created xsi:type="dcterms:W3CDTF">2024-06-21T07:20:00Z</dcterms:created>
  <dcterms:modified xsi:type="dcterms:W3CDTF">2024-06-21T07:20:00Z</dcterms:modified>
</cp:coreProperties>
</file>